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F576" w14:textId="453A0A81" w:rsidR="00444BF3" w:rsidRDefault="00FB0D3D" w:rsidP="00710853">
      <w:pPr>
        <w:rPr>
          <w:lang w:val="en-US"/>
        </w:rPr>
      </w:pPr>
      <w:r>
        <w:rPr>
          <w:noProof/>
          <w:sz w:val="54"/>
        </w:rPr>
        <w:drawing>
          <wp:anchor distT="0" distB="0" distL="114300" distR="114300" simplePos="0" relativeHeight="251658240" behindDoc="1" locked="0" layoutInCell="1" allowOverlap="1" wp14:anchorId="2212C0A8" wp14:editId="2CAF5D89">
            <wp:simplePos x="0" y="0"/>
            <wp:positionH relativeFrom="page">
              <wp:align>right</wp:align>
            </wp:positionH>
            <wp:positionV relativeFrom="page">
              <wp:align>bottom</wp:align>
            </wp:positionV>
            <wp:extent cx="7557135" cy="10685145"/>
            <wp:effectExtent l="0" t="0" r="5715" b="1905"/>
            <wp:wrapNone/>
            <wp:docPr id="19" name="Picture 19" descr="A group of people sitting at a table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itting at a table with laptop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7135" cy="10685145"/>
                    </a:xfrm>
                    <a:prstGeom prst="rect">
                      <a:avLst/>
                    </a:prstGeom>
                  </pic:spPr>
                </pic:pic>
              </a:graphicData>
            </a:graphic>
            <wp14:sizeRelH relativeFrom="page">
              <wp14:pctWidth>0</wp14:pctWidth>
            </wp14:sizeRelH>
            <wp14:sizeRelV relativeFrom="page">
              <wp14:pctHeight>0</wp14:pctHeight>
            </wp14:sizeRelV>
          </wp:anchor>
        </w:drawing>
      </w:r>
      <w:r w:rsidR="000B272A">
        <w:rPr>
          <w:lang w:val="en-US"/>
        </w:rPr>
        <w:t xml:space="preserve"> </w:t>
      </w:r>
    </w:p>
    <w:p w14:paraId="129A96E6" w14:textId="36ABB0C2" w:rsidR="00DF26D4" w:rsidRDefault="00DF26D4" w:rsidP="00710853">
      <w:pPr>
        <w:rPr>
          <w:lang w:val="en-US"/>
        </w:rPr>
      </w:pPr>
    </w:p>
    <w:p w14:paraId="73A8D425" w14:textId="2EDF8F32" w:rsidR="00DF26D4" w:rsidRDefault="00DF26D4" w:rsidP="00710853">
      <w:pPr>
        <w:rPr>
          <w:lang w:val="en-US"/>
        </w:rPr>
      </w:pPr>
    </w:p>
    <w:p w14:paraId="51853F77" w14:textId="7FE08AF3" w:rsidR="00DF26D4" w:rsidRDefault="00DF26D4" w:rsidP="00710853">
      <w:pPr>
        <w:rPr>
          <w:lang w:val="en-US"/>
        </w:rPr>
      </w:pPr>
    </w:p>
    <w:p w14:paraId="46DD7951" w14:textId="77777777" w:rsidR="00FB0D3D" w:rsidRPr="00AA4F2B" w:rsidRDefault="00FB0D3D" w:rsidP="00FB0D3D">
      <w:pPr>
        <w:pStyle w:val="Title"/>
        <w:spacing w:before="124" w:line="240" w:lineRule="auto"/>
        <w:ind w:left="0"/>
        <w:rPr>
          <w:color w:val="055FA9"/>
        </w:rPr>
      </w:pPr>
      <w:r>
        <w:rPr>
          <w:noProof/>
        </w:rPr>
        <mc:AlternateContent>
          <mc:Choice Requires="wps">
            <w:drawing>
              <wp:anchor distT="0" distB="0" distL="114300" distR="114300" simplePos="0" relativeHeight="251658241" behindDoc="0" locked="0" layoutInCell="1" allowOverlap="1" wp14:anchorId="44CAA4B3" wp14:editId="2D1D3328">
                <wp:simplePos x="0" y="0"/>
                <wp:positionH relativeFrom="page">
                  <wp:posOffset>464820</wp:posOffset>
                </wp:positionH>
                <wp:positionV relativeFrom="paragraph">
                  <wp:posOffset>83820</wp:posOffset>
                </wp:positionV>
                <wp:extent cx="0" cy="1280160"/>
                <wp:effectExtent l="0" t="0" r="38100" b="3429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BFF8" id="Line 8"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pt,6.6pt" to="36.6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" strokecolor="#0070c0" strokeweight="1.5pt">
                <w10:wrap anchorx="page"/>
              </v:line>
            </w:pict>
          </mc:Fallback>
        </mc:AlternateContent>
      </w:r>
      <w:r>
        <w:rPr>
          <w:color w:val="001D45"/>
        </w:rPr>
        <w:t xml:space="preserve">   </w:t>
      </w:r>
      <w:r w:rsidRPr="00AA4F2B">
        <w:rPr>
          <w:color w:val="055FA9"/>
        </w:rPr>
        <w:t>IPE's</w:t>
      </w:r>
      <w:r w:rsidRPr="00AA4F2B">
        <w:rPr>
          <w:color w:val="055FA9"/>
          <w:spacing w:val="-32"/>
        </w:rPr>
        <w:t xml:space="preserve"> </w:t>
      </w:r>
      <w:r w:rsidRPr="00AA4F2B">
        <w:rPr>
          <w:color w:val="055FA9"/>
        </w:rPr>
        <w:t>Seminar</w:t>
      </w:r>
      <w:r w:rsidRPr="00AA4F2B">
        <w:rPr>
          <w:color w:val="055FA9"/>
          <w:spacing w:val="-9"/>
        </w:rPr>
        <w:t xml:space="preserve"> </w:t>
      </w:r>
      <w:r w:rsidRPr="00AA4F2B">
        <w:rPr>
          <w:color w:val="055FA9"/>
        </w:rPr>
        <w:t>Calendar</w:t>
      </w:r>
      <w:r w:rsidRPr="00AA4F2B">
        <w:rPr>
          <w:color w:val="055FA9"/>
          <w:spacing w:val="-8"/>
        </w:rPr>
        <w:t xml:space="preserve"> </w:t>
      </w:r>
      <w:r w:rsidRPr="00AA4F2B">
        <w:rPr>
          <w:color w:val="055FA9"/>
        </w:rPr>
        <w:t>202</w:t>
      </w:r>
      <w:r>
        <w:rPr>
          <w:color w:val="055FA9"/>
        </w:rPr>
        <w:t>2</w:t>
      </w:r>
    </w:p>
    <w:p w14:paraId="3983F171" w14:textId="4DEE4115" w:rsidR="00FB0D3D" w:rsidRPr="00FB0D3D" w:rsidRDefault="00FB0D3D" w:rsidP="00FB0D3D">
      <w:pPr>
        <w:spacing w:before="107"/>
        <w:rPr>
          <w:sz w:val="48"/>
          <w:lang w:val="en-US"/>
        </w:rPr>
      </w:pPr>
      <w:r w:rsidRPr="00FB0D3D">
        <w:rPr>
          <w:color w:val="001D45"/>
          <w:sz w:val="48"/>
          <w:lang w:val="en-US"/>
        </w:rPr>
        <w:t xml:space="preserve">    </w:t>
      </w:r>
      <w:r w:rsidR="00631AEA">
        <w:rPr>
          <w:color w:val="001D45"/>
          <w:sz w:val="48"/>
          <w:lang w:val="en-US"/>
        </w:rPr>
        <w:t>September</w:t>
      </w:r>
      <w:r w:rsidRPr="00FB0D3D">
        <w:rPr>
          <w:color w:val="001D45"/>
          <w:sz w:val="48"/>
          <w:lang w:val="en-US"/>
        </w:rPr>
        <w:t xml:space="preserve"> – </w:t>
      </w:r>
      <w:proofErr w:type="gramStart"/>
      <w:r w:rsidR="00F53F8D">
        <w:rPr>
          <w:color w:val="001D45"/>
          <w:sz w:val="48"/>
          <w:lang w:val="en-US"/>
        </w:rPr>
        <w:t xml:space="preserve">December </w:t>
      </w:r>
      <w:r w:rsidRPr="00FB0D3D">
        <w:rPr>
          <w:color w:val="001D45"/>
          <w:sz w:val="48"/>
          <w:lang w:val="en-US"/>
        </w:rPr>
        <w:t xml:space="preserve"> 2022</w:t>
      </w:r>
      <w:proofErr w:type="gramEnd"/>
    </w:p>
    <w:p w14:paraId="15D24DCD" w14:textId="75888316" w:rsidR="00FB0D3D" w:rsidRDefault="00FB0D3D" w:rsidP="00FB0D3D">
      <w:pPr>
        <w:pStyle w:val="BodyText"/>
        <w:rPr>
          <w:rFonts w:ascii="Arial MT"/>
          <w:b w:val="0"/>
          <w:sz w:val="54"/>
        </w:rPr>
      </w:pPr>
    </w:p>
    <w:p w14:paraId="3FFF6B78" w14:textId="77777777" w:rsidR="00FB0D3D" w:rsidRPr="005D61CD" w:rsidRDefault="00FB0D3D" w:rsidP="00FB0D3D">
      <w:pPr>
        <w:spacing w:before="390"/>
        <w:rPr>
          <w:b/>
          <w:color w:val="AC214B"/>
          <w:sz w:val="48"/>
          <w:lang w:val="en-US"/>
        </w:rPr>
      </w:pPr>
      <w:r>
        <w:rPr>
          <w:noProof/>
        </w:rPr>
        <mc:AlternateContent>
          <mc:Choice Requires="wps">
            <w:drawing>
              <wp:anchor distT="0" distB="0" distL="114300" distR="114300" simplePos="0" relativeHeight="251658242" behindDoc="0" locked="0" layoutInCell="1" allowOverlap="1" wp14:anchorId="54404DFC" wp14:editId="41FCAF30">
                <wp:simplePos x="0" y="0"/>
                <wp:positionH relativeFrom="page">
                  <wp:posOffset>461645</wp:posOffset>
                </wp:positionH>
                <wp:positionV relativeFrom="paragraph">
                  <wp:posOffset>200660</wp:posOffset>
                </wp:positionV>
                <wp:extent cx="0" cy="422910"/>
                <wp:effectExtent l="0" t="0" r="38100" b="342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line">
                          <a:avLst/>
                        </a:prstGeom>
                        <a:noFill/>
                        <a:ln w="19050">
                          <a:solidFill>
                            <a:srgbClr val="B01D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930F1" id="Line 7"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5.8pt" to="3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" strokecolor="#b01d42" strokeweight="1.5pt">
                <w10:wrap anchorx="page"/>
              </v:line>
            </w:pict>
          </mc:Fallback>
        </mc:AlternateContent>
      </w:r>
      <w:r w:rsidRPr="00FB0D3D">
        <w:rPr>
          <w:b/>
          <w:color w:val="AC214B"/>
          <w:sz w:val="48"/>
          <w:lang w:val="en-US"/>
        </w:rPr>
        <w:t xml:space="preserve">    </w:t>
      </w:r>
      <w:r w:rsidRPr="005D61CD">
        <w:rPr>
          <w:b/>
          <w:color w:val="AC214B"/>
          <w:sz w:val="48"/>
          <w:lang w:val="en-US"/>
        </w:rPr>
        <w:t>Every</w:t>
      </w:r>
      <w:r w:rsidRPr="005D61CD">
        <w:rPr>
          <w:b/>
          <w:color w:val="AC214B"/>
          <w:spacing w:val="-3"/>
          <w:sz w:val="48"/>
          <w:lang w:val="en-US"/>
        </w:rPr>
        <w:t xml:space="preserve"> </w:t>
      </w:r>
      <w:r w:rsidRPr="005D61CD">
        <w:rPr>
          <w:b/>
          <w:color w:val="AC214B"/>
          <w:sz w:val="48"/>
          <w:lang w:val="en-US"/>
        </w:rPr>
        <w:t>step</w:t>
      </w:r>
      <w:r w:rsidRPr="005D61CD">
        <w:rPr>
          <w:b/>
          <w:color w:val="AC214B"/>
          <w:spacing w:val="-3"/>
          <w:sz w:val="48"/>
          <w:lang w:val="en-US"/>
        </w:rPr>
        <w:t xml:space="preserve"> </w:t>
      </w:r>
      <w:r w:rsidRPr="005D61CD">
        <w:rPr>
          <w:b/>
          <w:color w:val="AC214B"/>
          <w:sz w:val="48"/>
          <w:lang w:val="en-US"/>
        </w:rPr>
        <w:t>begins</w:t>
      </w:r>
      <w:r w:rsidRPr="005D61CD">
        <w:rPr>
          <w:b/>
          <w:color w:val="AC214B"/>
          <w:spacing w:val="-2"/>
          <w:sz w:val="48"/>
          <w:lang w:val="en-US"/>
        </w:rPr>
        <w:t xml:space="preserve"> </w:t>
      </w:r>
      <w:r w:rsidRPr="005D61CD">
        <w:rPr>
          <w:b/>
          <w:color w:val="AC214B"/>
          <w:sz w:val="48"/>
          <w:lang w:val="en-US"/>
        </w:rPr>
        <w:t>with</w:t>
      </w:r>
      <w:r w:rsidRPr="005D61CD">
        <w:rPr>
          <w:b/>
          <w:color w:val="AC214B"/>
          <w:spacing w:val="-3"/>
          <w:sz w:val="48"/>
          <w:lang w:val="en-US"/>
        </w:rPr>
        <w:t xml:space="preserve"> </w:t>
      </w:r>
      <w:r w:rsidRPr="005D61CD">
        <w:rPr>
          <w:b/>
          <w:color w:val="AC214B"/>
          <w:sz w:val="48"/>
          <w:lang w:val="en-US"/>
        </w:rPr>
        <w:t>knowledge</w:t>
      </w:r>
    </w:p>
    <w:p w14:paraId="643F7A7F" w14:textId="7964C638" w:rsidR="00DF26D4" w:rsidRDefault="00DF26D4" w:rsidP="00710853">
      <w:pPr>
        <w:rPr>
          <w:lang w:val="en-US"/>
        </w:rPr>
      </w:pPr>
    </w:p>
    <w:p w14:paraId="2A155445" w14:textId="0F4EB3B6" w:rsidR="00FB0D3D" w:rsidRDefault="00FB0D3D" w:rsidP="00710853">
      <w:pPr>
        <w:rPr>
          <w:lang w:val="en-US"/>
        </w:rPr>
      </w:pPr>
    </w:p>
    <w:p w14:paraId="5950FC05" w14:textId="12E140C8" w:rsidR="00FB0D3D" w:rsidRDefault="00FB0D3D" w:rsidP="00710853">
      <w:pPr>
        <w:rPr>
          <w:lang w:val="en-US"/>
        </w:rPr>
      </w:pPr>
    </w:p>
    <w:p w14:paraId="667F00E3" w14:textId="3151E234" w:rsidR="00FB0D3D" w:rsidRDefault="00FB0D3D" w:rsidP="00710853">
      <w:pPr>
        <w:rPr>
          <w:lang w:val="en-US"/>
        </w:rPr>
      </w:pPr>
    </w:p>
    <w:p w14:paraId="2D5FA149" w14:textId="48BB306E" w:rsidR="00FB0D3D" w:rsidRDefault="00FB0D3D" w:rsidP="00710853">
      <w:pPr>
        <w:rPr>
          <w:lang w:val="en-US"/>
        </w:rPr>
      </w:pPr>
    </w:p>
    <w:p w14:paraId="503DCDAB" w14:textId="6E07ED90" w:rsidR="00FB0D3D" w:rsidRDefault="00FB0D3D" w:rsidP="00710853">
      <w:pPr>
        <w:rPr>
          <w:lang w:val="en-US"/>
        </w:rPr>
      </w:pPr>
    </w:p>
    <w:p w14:paraId="4131A25A" w14:textId="77777777" w:rsidR="00FB0D3D" w:rsidRDefault="00FB0D3D" w:rsidP="00710853">
      <w:pPr>
        <w:rPr>
          <w:lang w:val="en-US"/>
        </w:rPr>
      </w:pPr>
    </w:p>
    <w:tbl>
      <w:tblPr>
        <w:tblStyle w:val="TableGrid"/>
        <w:tblpPr w:leftFromText="180" w:rightFromText="180" w:vertAnchor="text" w:horzAnchor="margin" w:tblpY="8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tblGrid>
      <w:tr w:rsidR="005B1CD2" w:rsidRPr="003F760F" w14:paraId="33617C83" w14:textId="77777777" w:rsidTr="006F179D">
        <w:trPr>
          <w:trHeight w:val="3849"/>
        </w:trPr>
        <w:tc>
          <w:tcPr>
            <w:tcW w:w="3146" w:type="dxa"/>
          </w:tcPr>
          <w:p w14:paraId="7AE5CA1B" w14:textId="77777777" w:rsidR="005B1CD2" w:rsidRPr="00801E97" w:rsidRDefault="005B1CD2" w:rsidP="006F179D">
            <w:pPr>
              <w:pStyle w:val="BodyText"/>
              <w:rPr>
                <w:color w:val="FFFFFF" w:themeColor="background1"/>
                <w:sz w:val="24"/>
                <w:szCs w:val="2"/>
              </w:rPr>
            </w:pPr>
          </w:p>
          <w:p w14:paraId="5C87702F" w14:textId="77777777" w:rsidR="005B1CD2" w:rsidRPr="00801E97" w:rsidRDefault="005B1CD2" w:rsidP="006F179D">
            <w:pPr>
              <w:pStyle w:val="BodyText"/>
              <w:rPr>
                <w:color w:val="FFFFFF" w:themeColor="background1"/>
                <w:sz w:val="24"/>
                <w:szCs w:val="2"/>
              </w:rPr>
            </w:pPr>
          </w:p>
          <w:p w14:paraId="52E7AE17" w14:textId="77777777" w:rsidR="005B1CD2" w:rsidRPr="00801E97" w:rsidRDefault="005B1CD2" w:rsidP="006F179D">
            <w:pPr>
              <w:pStyle w:val="BodyText"/>
              <w:rPr>
                <w:color w:val="FFFFFF" w:themeColor="background1"/>
                <w:sz w:val="24"/>
                <w:szCs w:val="2"/>
              </w:rPr>
            </w:pPr>
          </w:p>
          <w:p w14:paraId="1D0E7B3B" w14:textId="77777777" w:rsidR="005B1CD2" w:rsidRPr="00801E97" w:rsidRDefault="005B1CD2" w:rsidP="006F179D">
            <w:pPr>
              <w:pStyle w:val="BodyText"/>
              <w:rPr>
                <w:color w:val="FFFFFF" w:themeColor="background1"/>
                <w:sz w:val="24"/>
                <w:szCs w:val="2"/>
              </w:rPr>
            </w:pPr>
          </w:p>
          <w:p w14:paraId="1A4E2F23" w14:textId="77777777" w:rsidR="005B1CD2" w:rsidRPr="00801E97" w:rsidRDefault="005B1CD2" w:rsidP="006F179D">
            <w:pPr>
              <w:pStyle w:val="BodyText"/>
              <w:rPr>
                <w:color w:val="FF0000"/>
                <w:sz w:val="24"/>
                <w:szCs w:val="2"/>
              </w:rPr>
            </w:pPr>
          </w:p>
          <w:p w14:paraId="09BE7AD9" w14:textId="77777777" w:rsidR="005B1CD2" w:rsidRDefault="005B1CD2" w:rsidP="006F179D">
            <w:pPr>
              <w:pStyle w:val="BodyText"/>
              <w:rPr>
                <w:color w:val="FF0000"/>
                <w:sz w:val="24"/>
                <w:szCs w:val="2"/>
              </w:rPr>
            </w:pPr>
          </w:p>
          <w:p w14:paraId="6CA3AD55" w14:textId="77777777" w:rsidR="005B1CD2" w:rsidRDefault="005B1CD2" w:rsidP="006F179D">
            <w:pPr>
              <w:pStyle w:val="BodyText"/>
              <w:rPr>
                <w:color w:val="FF0000"/>
                <w:sz w:val="24"/>
                <w:szCs w:val="2"/>
              </w:rPr>
            </w:pPr>
          </w:p>
          <w:p w14:paraId="6A11384C" w14:textId="37FC9E89" w:rsidR="005B1CD2" w:rsidRPr="00EC48C3" w:rsidRDefault="005B1CD2" w:rsidP="006F179D">
            <w:pPr>
              <w:pStyle w:val="BodyText"/>
              <w:rPr>
                <w:color w:val="262626" w:themeColor="text1" w:themeTint="D9"/>
                <w:sz w:val="24"/>
                <w:szCs w:val="2"/>
              </w:rPr>
            </w:pPr>
            <w:r w:rsidRPr="00EC48C3">
              <w:rPr>
                <w:color w:val="262626" w:themeColor="text1" w:themeTint="D9"/>
                <w:sz w:val="24"/>
                <w:szCs w:val="2"/>
              </w:rPr>
              <w:t>Themes Covered:</w:t>
            </w:r>
          </w:p>
          <w:p w14:paraId="445423EE" w14:textId="3C641CDE"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Compliance</w:t>
            </w:r>
            <w:proofErr w:type="gramEnd"/>
            <w:r w:rsidRPr="00801E97">
              <w:rPr>
                <w:b w:val="0"/>
                <w:bCs w:val="0"/>
                <w:color w:val="FFFFFF" w:themeColor="background1"/>
                <w:sz w:val="20"/>
                <w:szCs w:val="20"/>
              </w:rPr>
              <w:t xml:space="preserve"> &amp; AML</w:t>
            </w:r>
          </w:p>
          <w:p w14:paraId="1F7E4C0A" w14:textId="3396F2DC"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 xml:space="preserve"> Credit</w:t>
            </w:r>
            <w:proofErr w:type="gramEnd"/>
            <w:r w:rsidRPr="00801E97">
              <w:rPr>
                <w:b w:val="0"/>
                <w:bCs w:val="0"/>
                <w:color w:val="FFFFFF" w:themeColor="background1"/>
                <w:sz w:val="20"/>
                <w:szCs w:val="20"/>
              </w:rPr>
              <w:t xml:space="preserve"> Risk/Dept Collection</w:t>
            </w:r>
          </w:p>
          <w:p w14:paraId="1E088126" w14:textId="14BA052B"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w:t>
            </w:r>
            <w:r w:rsidRPr="00801E97">
              <w:rPr>
                <w:b w:val="0"/>
                <w:bCs w:val="0"/>
                <w:color w:val="FFFFFF" w:themeColor="background1"/>
                <w:sz w:val="20"/>
                <w:szCs w:val="20"/>
              </w:rPr>
              <w:t xml:space="preserve">  Auditing</w:t>
            </w:r>
            <w:proofErr w:type="gramEnd"/>
            <w:r w:rsidRPr="00801E97">
              <w:rPr>
                <w:b w:val="0"/>
                <w:bCs w:val="0"/>
                <w:color w:val="FFFFFF" w:themeColor="background1"/>
                <w:sz w:val="20"/>
                <w:szCs w:val="20"/>
              </w:rPr>
              <w:t xml:space="preserve"> &amp; Financing </w:t>
            </w:r>
          </w:p>
          <w:p w14:paraId="6AC5B797" w14:textId="195B560D"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 xml:space="preserve"> Business</w:t>
            </w:r>
            <w:proofErr w:type="gramEnd"/>
            <w:r w:rsidRPr="00801E97">
              <w:rPr>
                <w:b w:val="0"/>
                <w:bCs w:val="0"/>
                <w:color w:val="FFFFFF" w:themeColor="background1"/>
                <w:sz w:val="20"/>
                <w:szCs w:val="20"/>
              </w:rPr>
              <w:t xml:space="preserve"> Ethics</w:t>
            </w:r>
          </w:p>
          <w:p w14:paraId="3CD694A2" w14:textId="77489106"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Sustainability</w:t>
            </w:r>
            <w:proofErr w:type="gramEnd"/>
            <w:r w:rsidRPr="00801E97">
              <w:rPr>
                <w:b w:val="0"/>
                <w:bCs w:val="0"/>
                <w:color w:val="FFFFFF" w:themeColor="background1"/>
                <w:sz w:val="20"/>
                <w:szCs w:val="20"/>
              </w:rPr>
              <w:t xml:space="preserve"> &amp; ESG</w:t>
            </w:r>
          </w:p>
          <w:p w14:paraId="31FF7318" w14:textId="3925D377"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Blockchain</w:t>
            </w:r>
            <w:proofErr w:type="gramEnd"/>
            <w:r w:rsidRPr="00801E97">
              <w:rPr>
                <w:b w:val="0"/>
                <w:bCs w:val="0"/>
                <w:color w:val="FFFFFF" w:themeColor="background1"/>
                <w:sz w:val="20"/>
                <w:szCs w:val="20"/>
              </w:rPr>
              <w:t xml:space="preserve"> &amp; Cryptocurrency</w:t>
            </w:r>
          </w:p>
          <w:p w14:paraId="5937D180" w14:textId="3EB1D313"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Cyber</w:t>
            </w:r>
            <w:proofErr w:type="gramEnd"/>
            <w:r w:rsidRPr="00801E97">
              <w:rPr>
                <w:b w:val="0"/>
                <w:bCs w:val="0"/>
                <w:color w:val="FFFFFF" w:themeColor="background1"/>
                <w:sz w:val="20"/>
                <w:szCs w:val="20"/>
              </w:rPr>
              <w:t xml:space="preserve"> Security</w:t>
            </w:r>
          </w:p>
          <w:p w14:paraId="03A5CCF2" w14:textId="521923AC"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Mediation</w:t>
            </w:r>
            <w:proofErr w:type="gramEnd"/>
          </w:p>
          <w:p w14:paraId="16F8B2D0" w14:textId="6213C1E2"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Leadership</w:t>
            </w:r>
            <w:proofErr w:type="gramEnd"/>
            <w:r w:rsidRPr="00801E97">
              <w:rPr>
                <w:b w:val="0"/>
                <w:bCs w:val="0"/>
                <w:color w:val="FFFFFF" w:themeColor="background1"/>
                <w:sz w:val="20"/>
                <w:szCs w:val="20"/>
              </w:rPr>
              <w:t>/Soft Skills</w:t>
            </w:r>
          </w:p>
          <w:p w14:paraId="52B845E5" w14:textId="77777777" w:rsidR="005B1CD2" w:rsidRPr="00801E97" w:rsidRDefault="005B1CD2" w:rsidP="006F179D">
            <w:pPr>
              <w:pStyle w:val="BodyText"/>
              <w:rPr>
                <w:b w:val="0"/>
                <w:bCs w:val="0"/>
                <w:color w:val="FFFFFF" w:themeColor="background1"/>
                <w:sz w:val="20"/>
                <w:szCs w:val="20"/>
              </w:rPr>
            </w:pPr>
          </w:p>
          <w:p w14:paraId="025E367D" w14:textId="77777777" w:rsidR="005B1CD2" w:rsidRPr="00801E97" w:rsidRDefault="005B1CD2" w:rsidP="006F179D">
            <w:pPr>
              <w:pStyle w:val="BodyText"/>
              <w:rPr>
                <w:sz w:val="54"/>
              </w:rPr>
            </w:pPr>
          </w:p>
        </w:tc>
      </w:tr>
    </w:tbl>
    <w:p w14:paraId="40E86F5B" w14:textId="4AF28EA4" w:rsidR="00DF26D4" w:rsidRDefault="00DF26D4" w:rsidP="00710853">
      <w:pPr>
        <w:rPr>
          <w:lang w:val="en-US"/>
        </w:rPr>
      </w:pPr>
    </w:p>
    <w:p w14:paraId="335CCE83" w14:textId="77777777" w:rsidR="00F57AE7" w:rsidRDefault="00F57AE7" w:rsidP="00710853">
      <w:pPr>
        <w:rPr>
          <w:lang w:val="en-US"/>
        </w:rPr>
      </w:pPr>
    </w:p>
    <w:p w14:paraId="4F037E75" w14:textId="77777777" w:rsidR="00F57AE7" w:rsidRDefault="00F57AE7" w:rsidP="00710853">
      <w:pPr>
        <w:rPr>
          <w:lang w:val="en-US"/>
        </w:rPr>
      </w:pPr>
    </w:p>
    <w:p w14:paraId="306897A7" w14:textId="77777777" w:rsidR="00F57AE7" w:rsidRDefault="00F57AE7" w:rsidP="00710853">
      <w:pPr>
        <w:rPr>
          <w:lang w:val="en-US"/>
        </w:rPr>
      </w:pPr>
    </w:p>
    <w:p w14:paraId="5D353A23" w14:textId="77777777" w:rsidR="00F57AE7" w:rsidRDefault="00F57AE7" w:rsidP="00710853">
      <w:pPr>
        <w:rPr>
          <w:lang w:val="en-US"/>
        </w:rPr>
      </w:pPr>
    </w:p>
    <w:p w14:paraId="61237848" w14:textId="77777777" w:rsidR="00F57AE7" w:rsidRDefault="00F57AE7" w:rsidP="00710853">
      <w:pPr>
        <w:rPr>
          <w:lang w:val="en-US"/>
        </w:rPr>
      </w:pPr>
    </w:p>
    <w:p w14:paraId="74663509" w14:textId="77777777" w:rsidR="00F57AE7" w:rsidRDefault="00F57AE7" w:rsidP="00710853">
      <w:pPr>
        <w:rPr>
          <w:lang w:val="en-US"/>
        </w:rPr>
      </w:pPr>
    </w:p>
    <w:p w14:paraId="722BA576" w14:textId="77777777" w:rsidR="00F57AE7" w:rsidRDefault="00F57AE7" w:rsidP="00710853">
      <w:pPr>
        <w:rPr>
          <w:lang w:val="en-US"/>
        </w:rPr>
      </w:pPr>
    </w:p>
    <w:p w14:paraId="795EDA37" w14:textId="77777777" w:rsidR="00F57AE7" w:rsidRDefault="00F57AE7" w:rsidP="00710853">
      <w:pPr>
        <w:rPr>
          <w:lang w:val="en-US"/>
        </w:rPr>
      </w:pPr>
    </w:p>
    <w:p w14:paraId="0E934D9E" w14:textId="77777777" w:rsidR="00F57AE7" w:rsidRDefault="00F57AE7" w:rsidP="00710853">
      <w:pPr>
        <w:rPr>
          <w:lang w:val="en-US"/>
        </w:rPr>
      </w:pPr>
    </w:p>
    <w:p w14:paraId="0530B501" w14:textId="77777777" w:rsidR="00F57AE7" w:rsidRDefault="00F57AE7" w:rsidP="00710853">
      <w:pPr>
        <w:rPr>
          <w:lang w:val="en-US"/>
        </w:rPr>
      </w:pPr>
    </w:p>
    <w:p w14:paraId="6A37E3EC" w14:textId="77777777" w:rsidR="00F57AE7" w:rsidRDefault="00F57AE7" w:rsidP="00710853">
      <w:pPr>
        <w:rPr>
          <w:lang w:val="en-US"/>
        </w:rPr>
      </w:pPr>
    </w:p>
    <w:p w14:paraId="2DA17D07" w14:textId="77777777" w:rsidR="00F57AE7" w:rsidRDefault="00F57AE7" w:rsidP="00710853">
      <w:pPr>
        <w:rPr>
          <w:lang w:val="en-US"/>
        </w:rPr>
      </w:pPr>
    </w:p>
    <w:p w14:paraId="6FE8B1BA" w14:textId="77777777" w:rsidR="00F57AE7" w:rsidRDefault="00F57AE7" w:rsidP="00710853">
      <w:pPr>
        <w:rPr>
          <w:lang w:val="en-US"/>
        </w:rPr>
      </w:pPr>
    </w:p>
    <w:tbl>
      <w:tblPr>
        <w:tblStyle w:val="MediumShading1-Accent5"/>
        <w:tblpPr w:leftFromText="180" w:rightFromText="180" w:vertAnchor="text" w:horzAnchor="margin" w:tblpY="93"/>
        <w:tblW w:w="10658" w:type="dxa"/>
        <w:tblLayout w:type="fixed"/>
        <w:tblLook w:val="04A0" w:firstRow="1" w:lastRow="0" w:firstColumn="1" w:lastColumn="0" w:noHBand="0" w:noVBand="1"/>
      </w:tblPr>
      <w:tblGrid>
        <w:gridCol w:w="1925"/>
        <w:gridCol w:w="1455"/>
        <w:gridCol w:w="1456"/>
        <w:gridCol w:w="1455"/>
        <w:gridCol w:w="1456"/>
        <w:gridCol w:w="1455"/>
        <w:gridCol w:w="1456"/>
      </w:tblGrid>
      <w:tr w:rsidR="008A4188" w:rsidRPr="00F442C7" w14:paraId="19CA06B2" w14:textId="77777777" w:rsidTr="008A4188">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836" w:type="dxa"/>
            <w:gridSpan w:val="3"/>
            <w:shd w:val="clear" w:color="auto" w:fill="2B3990"/>
            <w:vAlign w:val="center"/>
          </w:tcPr>
          <w:p w14:paraId="30993D61" w14:textId="77777777" w:rsidR="008A4188" w:rsidRPr="00720910" w:rsidRDefault="008A4188" w:rsidP="008A4188">
            <w:pPr>
              <w:rPr>
                <w:lang w:val="en-US"/>
              </w:rPr>
            </w:pPr>
            <w:bookmarkStart w:id="1" w:name="_Hlk78467454"/>
          </w:p>
        </w:tc>
        <w:tc>
          <w:tcPr>
            <w:tcW w:w="1455" w:type="dxa"/>
            <w:shd w:val="clear" w:color="auto" w:fill="2B3990"/>
            <w:vAlign w:val="center"/>
          </w:tcPr>
          <w:p w14:paraId="01D48C28" w14:textId="77777777" w:rsidR="008A4188" w:rsidRPr="00720910" w:rsidRDefault="008A4188" w:rsidP="008A4188">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lang w:val="en-US"/>
              </w:rPr>
            </w:pPr>
          </w:p>
        </w:tc>
        <w:tc>
          <w:tcPr>
            <w:tcW w:w="1456" w:type="dxa"/>
            <w:shd w:val="clear" w:color="auto" w:fill="2B3990"/>
            <w:vAlign w:val="center"/>
          </w:tcPr>
          <w:p w14:paraId="52118CCF" w14:textId="77777777" w:rsidR="008A4188" w:rsidRPr="00720910" w:rsidRDefault="008A4188" w:rsidP="008A4188">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lang w:val="en-US"/>
              </w:rPr>
            </w:pPr>
          </w:p>
        </w:tc>
        <w:tc>
          <w:tcPr>
            <w:tcW w:w="1455" w:type="dxa"/>
            <w:shd w:val="clear" w:color="auto" w:fill="2B3990"/>
            <w:vAlign w:val="center"/>
          </w:tcPr>
          <w:p w14:paraId="0653B679" w14:textId="77777777" w:rsidR="008A4188" w:rsidRPr="00720910" w:rsidRDefault="008A4188" w:rsidP="008A4188">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lang w:val="en-US"/>
              </w:rPr>
            </w:pPr>
          </w:p>
        </w:tc>
        <w:tc>
          <w:tcPr>
            <w:tcW w:w="1456" w:type="dxa"/>
            <w:shd w:val="clear" w:color="auto" w:fill="2B3990"/>
            <w:vAlign w:val="center"/>
          </w:tcPr>
          <w:p w14:paraId="548BFF32" w14:textId="77777777" w:rsidR="008A4188" w:rsidRPr="00304D01" w:rsidRDefault="008A4188" w:rsidP="008A4188">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roofErr w:type="spellStart"/>
            <w:r w:rsidRPr="00304D01">
              <w:rPr>
                <w:sz w:val="16"/>
                <w:szCs w:val="16"/>
              </w:rPr>
              <w:t>View</w:t>
            </w:r>
            <w:proofErr w:type="spellEnd"/>
            <w:r w:rsidRPr="00304D01">
              <w:rPr>
                <w:sz w:val="16"/>
                <w:szCs w:val="16"/>
              </w:rPr>
              <w:t xml:space="preserve"> the </w:t>
            </w:r>
            <w:proofErr w:type="spellStart"/>
            <w:r w:rsidRPr="00304D01">
              <w:rPr>
                <w:sz w:val="16"/>
                <w:szCs w:val="16"/>
              </w:rPr>
              <w:t>eCalendar</w:t>
            </w:r>
            <w:proofErr w:type="spellEnd"/>
            <w:r w:rsidRPr="00304D01">
              <w:rPr>
                <w:sz w:val="16"/>
                <w:szCs w:val="16"/>
              </w:rPr>
              <w:t xml:space="preserve"> </w:t>
            </w:r>
            <w:hyperlink r:id="rId12" w:history="1">
              <w:proofErr w:type="spellStart"/>
              <w:r w:rsidRPr="006A437F">
                <w:rPr>
                  <w:rStyle w:val="Hyperlink"/>
                  <w:b w:val="0"/>
                  <w:bCs w:val="0"/>
                  <w:color w:val="FFFFFF" w:themeColor="background1"/>
                  <w:sz w:val="16"/>
                  <w:szCs w:val="16"/>
                </w:rPr>
                <w:t>here</w:t>
              </w:r>
              <w:proofErr w:type="spellEnd"/>
            </w:hyperlink>
            <w:r w:rsidRPr="006A437F">
              <w:rPr>
                <w:b w:val="0"/>
                <w:bCs w:val="0"/>
                <w:sz w:val="16"/>
                <w:szCs w:val="16"/>
              </w:rPr>
              <w:t>.</w:t>
            </w:r>
          </w:p>
        </w:tc>
      </w:tr>
      <w:tr w:rsidR="008A4188" w:rsidRPr="00F442C7" w14:paraId="037F0D30" w14:textId="77777777" w:rsidTr="008A4188">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925" w:type="dxa"/>
            <w:shd w:val="clear" w:color="auto" w:fill="D9E2F3" w:themeFill="accent1" w:themeFillTint="33"/>
            <w:vAlign w:val="center"/>
          </w:tcPr>
          <w:p w14:paraId="766F92DB" w14:textId="77777777" w:rsidR="008A4188" w:rsidRPr="00A22790" w:rsidRDefault="008A4188" w:rsidP="008A4188">
            <w:pPr>
              <w:rPr>
                <w:b w:val="0"/>
                <w:bCs w:val="0"/>
                <w:color w:val="2F5496" w:themeColor="accent1" w:themeShade="BF"/>
                <w:sz w:val="18"/>
                <w:szCs w:val="18"/>
              </w:rPr>
            </w:pPr>
            <w:proofErr w:type="spellStart"/>
            <w:r w:rsidRPr="00A22790">
              <w:rPr>
                <w:color w:val="2F5496" w:themeColor="accent1" w:themeShade="BF"/>
                <w:sz w:val="18"/>
                <w:szCs w:val="18"/>
              </w:rPr>
              <w:t>Seminar</w:t>
            </w:r>
            <w:proofErr w:type="spellEnd"/>
          </w:p>
        </w:tc>
        <w:tc>
          <w:tcPr>
            <w:tcW w:w="1455" w:type="dxa"/>
            <w:shd w:val="clear" w:color="auto" w:fill="D9E2F3" w:themeFill="accent1" w:themeFillTint="33"/>
            <w:vAlign w:val="center"/>
          </w:tcPr>
          <w:p w14:paraId="3161E49B" w14:textId="77777777" w:rsidR="008A4188" w:rsidRPr="00A22790" w:rsidRDefault="008A4188" w:rsidP="008A4188">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Location</w:t>
            </w:r>
            <w:proofErr w:type="spellEnd"/>
          </w:p>
        </w:tc>
        <w:tc>
          <w:tcPr>
            <w:tcW w:w="1456" w:type="dxa"/>
            <w:shd w:val="clear" w:color="auto" w:fill="D9E2F3" w:themeFill="accent1" w:themeFillTint="33"/>
            <w:vAlign w:val="center"/>
          </w:tcPr>
          <w:p w14:paraId="138BCA54" w14:textId="77777777" w:rsidR="008A4188" w:rsidRPr="00A22790" w:rsidRDefault="008A4188" w:rsidP="008A4188">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Dates</w:t>
            </w:r>
            <w:proofErr w:type="spellEnd"/>
          </w:p>
        </w:tc>
        <w:tc>
          <w:tcPr>
            <w:tcW w:w="1455" w:type="dxa"/>
            <w:shd w:val="clear" w:color="auto" w:fill="D9E2F3" w:themeFill="accent1" w:themeFillTint="33"/>
            <w:vAlign w:val="center"/>
          </w:tcPr>
          <w:p w14:paraId="74DDBEF2" w14:textId="77777777" w:rsidR="008A4188" w:rsidRPr="00A22790" w:rsidRDefault="008A4188" w:rsidP="008A4188">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Time</w:t>
            </w:r>
            <w:proofErr w:type="spellEnd"/>
          </w:p>
        </w:tc>
        <w:tc>
          <w:tcPr>
            <w:tcW w:w="1456" w:type="dxa"/>
            <w:shd w:val="clear" w:color="auto" w:fill="D9E2F3" w:themeFill="accent1" w:themeFillTint="33"/>
            <w:vAlign w:val="center"/>
          </w:tcPr>
          <w:p w14:paraId="79F34039" w14:textId="77777777" w:rsidR="008A4188" w:rsidRPr="00A22790" w:rsidRDefault="008A4188" w:rsidP="008A4188">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CPDs</w:t>
            </w:r>
            <w:proofErr w:type="spellEnd"/>
          </w:p>
        </w:tc>
        <w:tc>
          <w:tcPr>
            <w:tcW w:w="1455" w:type="dxa"/>
            <w:shd w:val="clear" w:color="auto" w:fill="D9E2F3" w:themeFill="accent1" w:themeFillTint="33"/>
            <w:vAlign w:val="center"/>
          </w:tcPr>
          <w:p w14:paraId="03F3C3B8" w14:textId="77777777" w:rsidR="008A4188" w:rsidRPr="00A22790" w:rsidRDefault="008A4188" w:rsidP="008A4188">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Instructor</w:t>
            </w:r>
            <w:proofErr w:type="spellEnd"/>
          </w:p>
        </w:tc>
        <w:tc>
          <w:tcPr>
            <w:tcW w:w="1456" w:type="dxa"/>
            <w:shd w:val="clear" w:color="auto" w:fill="D9E2F3" w:themeFill="accent1" w:themeFillTint="33"/>
            <w:vAlign w:val="center"/>
          </w:tcPr>
          <w:p w14:paraId="39A82ACF" w14:textId="77777777" w:rsidR="008A4188" w:rsidRPr="00A22790" w:rsidRDefault="008A4188" w:rsidP="008A4188">
            <w:pPr>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Pr>
                <w:color w:val="2F5496" w:themeColor="accent1" w:themeShade="BF"/>
                <w:sz w:val="18"/>
                <w:szCs w:val="18"/>
              </w:rPr>
              <w:t>Hrda</w:t>
            </w:r>
            <w:proofErr w:type="spellEnd"/>
            <w:r>
              <w:rPr>
                <w:color w:val="2F5496" w:themeColor="accent1" w:themeShade="BF"/>
                <w:sz w:val="18"/>
                <w:szCs w:val="18"/>
              </w:rPr>
              <w:t xml:space="preserve"> </w:t>
            </w:r>
            <w:proofErr w:type="spellStart"/>
            <w:r>
              <w:rPr>
                <w:color w:val="2F5496" w:themeColor="accent1" w:themeShade="BF"/>
                <w:sz w:val="18"/>
                <w:szCs w:val="18"/>
              </w:rPr>
              <w:t>subsidised</w:t>
            </w:r>
            <w:proofErr w:type="spellEnd"/>
          </w:p>
        </w:tc>
      </w:tr>
      <w:tr w:rsidR="008A4188" w:rsidRPr="00F442C7" w14:paraId="1DA02EB8" w14:textId="77777777" w:rsidTr="008A4188">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925" w:type="dxa"/>
            <w:tcBorders>
              <w:bottom w:val="single" w:sz="2" w:space="0" w:color="8EAADB" w:themeColor="accent1" w:themeTint="99"/>
            </w:tcBorders>
            <w:shd w:val="clear" w:color="auto" w:fill="FFFFFF" w:themeFill="background1"/>
            <w:vAlign w:val="center"/>
          </w:tcPr>
          <w:p w14:paraId="3C299094" w14:textId="77777777" w:rsidR="008A4188" w:rsidRPr="00A95F8A" w:rsidRDefault="008A4188" w:rsidP="008A4188">
            <w:pPr>
              <w:rPr>
                <w:color w:val="B01D42"/>
                <w:sz w:val="16"/>
                <w:szCs w:val="16"/>
                <w:lang w:val="en-US"/>
              </w:rPr>
            </w:pPr>
            <w:r>
              <w:rPr>
                <w:color w:val="B01D42"/>
                <w:sz w:val="16"/>
                <w:szCs w:val="16"/>
                <w:lang w:val="en-US"/>
              </w:rPr>
              <w:t>September</w:t>
            </w:r>
          </w:p>
        </w:tc>
        <w:tc>
          <w:tcPr>
            <w:tcW w:w="1455" w:type="dxa"/>
            <w:tcBorders>
              <w:bottom w:val="single" w:sz="2" w:space="0" w:color="8EAADB" w:themeColor="accent1" w:themeTint="99"/>
            </w:tcBorders>
            <w:shd w:val="clear" w:color="auto" w:fill="FFFFFF" w:themeFill="background1"/>
            <w:vAlign w:val="center"/>
          </w:tcPr>
          <w:p w14:paraId="219C42B4" w14:textId="77777777" w:rsidR="008A4188" w:rsidRPr="00A22790" w:rsidRDefault="008A4188" w:rsidP="008A4188">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02B7AB11" w14:textId="77777777" w:rsidR="008A4188" w:rsidRPr="00A22790" w:rsidRDefault="008A4188" w:rsidP="008A4188">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5B2A5D14" w14:textId="77777777" w:rsidR="008A4188" w:rsidRPr="00A22790" w:rsidRDefault="008A4188" w:rsidP="008A4188">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0341A110" w14:textId="77777777" w:rsidR="008A4188" w:rsidRPr="00A22790" w:rsidRDefault="008A4188" w:rsidP="008A4188">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07CC904C" w14:textId="77777777" w:rsidR="008A4188" w:rsidRPr="00A22790" w:rsidRDefault="008A4188" w:rsidP="008A4188">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4DC870E7" w14:textId="77777777" w:rsidR="008A4188" w:rsidRPr="00A22790" w:rsidRDefault="008A4188" w:rsidP="008A4188">
            <w:pPr>
              <w:cnfStyle w:val="000000010000" w:firstRow="0" w:lastRow="0" w:firstColumn="0" w:lastColumn="0" w:oddVBand="0" w:evenVBand="0" w:oddHBand="0" w:evenHBand="1" w:firstRowFirstColumn="0" w:firstRowLastColumn="0" w:lastRowFirstColumn="0" w:lastRowLastColumn="0"/>
              <w:rPr>
                <w:color w:val="B01D42"/>
                <w:sz w:val="20"/>
                <w:szCs w:val="20"/>
              </w:rPr>
            </w:pPr>
          </w:p>
        </w:tc>
      </w:tr>
      <w:tr w:rsidR="008A4188" w:rsidRPr="00537C77" w14:paraId="1EFDE6E2" w14:textId="77777777" w:rsidTr="008A4188">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92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B7694D6" w14:textId="61ED0878" w:rsidR="008A4188" w:rsidRPr="005D74F6" w:rsidRDefault="00AC71C3" w:rsidP="008A4188">
            <w:pPr>
              <w:rPr>
                <w:b w:val="0"/>
                <w:bCs w:val="0"/>
                <w:color w:val="2F5496" w:themeColor="accent1" w:themeShade="BF"/>
                <w:sz w:val="20"/>
                <w:szCs w:val="20"/>
                <w:lang w:val="en-US"/>
              </w:rPr>
            </w:pPr>
            <w:hyperlink r:id="rId13" w:history="1">
              <w:r w:rsidR="008A4188" w:rsidRPr="009F4C15">
                <w:rPr>
                  <w:rStyle w:val="Hyperlink"/>
                  <w:b w:val="0"/>
                  <w:bCs w:val="0"/>
                  <w:sz w:val="20"/>
                  <w:szCs w:val="20"/>
                  <w:lang w:val="en-US"/>
                </w:rPr>
                <w:t xml:space="preserve">Introduction to Anti-Money   Laundering &amp; Counter Terrorism Financing - (ENG) </w:t>
              </w:r>
            </w:hyperlink>
            <w:r w:rsidR="008A4188" w:rsidRPr="005D74F6">
              <w:rPr>
                <w:b w:val="0"/>
                <w:bCs w:val="0"/>
                <w:color w:val="2F5496" w:themeColor="accent1" w:themeShade="BF"/>
                <w:sz w:val="20"/>
                <w:szCs w:val="20"/>
                <w:lang w:val="en-US"/>
              </w:rPr>
              <w:t xml:space="preserve"> </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1F38C384" w14:textId="77777777" w:rsidR="008A4188" w:rsidRPr="005D74F6" w:rsidRDefault="008A4188" w:rsidP="008A418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5D74F6">
              <w:rPr>
                <w:color w:val="000000" w:themeColor="text1"/>
                <w:sz w:val="20"/>
                <w:szCs w:val="20"/>
                <w:lang w:val="en-US"/>
              </w:rPr>
              <w:t>Cleopatra Hotel</w:t>
            </w:r>
            <w:r>
              <w:rPr>
                <w:color w:val="000000" w:themeColor="text1"/>
                <w:sz w:val="20"/>
                <w:szCs w:val="20"/>
                <w:lang w:val="en-US"/>
              </w:rPr>
              <w:t>/Nicosia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5FB15666" w14:textId="77777777" w:rsidR="008A4188" w:rsidRPr="005D74F6" w:rsidRDefault="008A4188" w:rsidP="008A418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5D74F6">
              <w:rPr>
                <w:color w:val="000000" w:themeColor="text1"/>
                <w:sz w:val="20"/>
                <w:szCs w:val="20"/>
                <w:lang w:val="en-US"/>
              </w:rPr>
              <w:t>22/09/2022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314C70C8" w14:textId="77777777" w:rsidR="008A4188" w:rsidRPr="005D74F6" w:rsidRDefault="008A4188" w:rsidP="008A418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5D74F6">
              <w:rPr>
                <w:color w:val="000000" w:themeColor="text1"/>
                <w:sz w:val="20"/>
                <w:szCs w:val="20"/>
                <w:lang w:val="en-US"/>
              </w:rPr>
              <w:t>08:30-15:30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5C8F6772" w14:textId="77777777" w:rsidR="008A4188" w:rsidRPr="005D74F6" w:rsidRDefault="008A4188" w:rsidP="008A418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D74F6">
              <w:rPr>
                <w:color w:val="000000" w:themeColor="text1"/>
                <w:sz w:val="20"/>
                <w:szCs w:val="20"/>
              </w:rPr>
              <w:t>6</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04806280" w14:textId="77777777" w:rsidR="008A4188" w:rsidRPr="005D74F6" w:rsidRDefault="008A4188" w:rsidP="008A418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D74F6">
              <w:rPr>
                <w:color w:val="000000" w:themeColor="text1"/>
                <w:sz w:val="20"/>
                <w:szCs w:val="20"/>
              </w:rPr>
              <w:t>Theodoros Stavrou</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4C4F730F" w14:textId="77777777" w:rsidR="008A4188" w:rsidRPr="005D74F6" w:rsidRDefault="008A4188" w:rsidP="008A418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D74F6">
              <w:rPr>
                <w:color w:val="000000" w:themeColor="text1"/>
                <w:sz w:val="20"/>
                <w:szCs w:val="20"/>
              </w:rPr>
              <w:t>YES</w:t>
            </w:r>
          </w:p>
        </w:tc>
      </w:tr>
      <w:tr w:rsidR="008A4188" w:rsidRPr="00900A57" w14:paraId="4D2914F4" w14:textId="77777777" w:rsidTr="008A4188">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92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0D8F3D2D" w14:textId="437AAB26" w:rsidR="008A4188" w:rsidRPr="005D74F6" w:rsidRDefault="00AC71C3" w:rsidP="008A4188">
            <w:pPr>
              <w:rPr>
                <w:b w:val="0"/>
                <w:bCs w:val="0"/>
                <w:sz w:val="20"/>
                <w:szCs w:val="20"/>
                <w:lang w:val="en-US"/>
              </w:rPr>
            </w:pPr>
            <w:hyperlink r:id="rId14" w:history="1">
              <w:r w:rsidR="008A4188" w:rsidRPr="00F34534">
                <w:rPr>
                  <w:rStyle w:val="Hyperlink"/>
                  <w:b w:val="0"/>
                  <w:bCs w:val="0"/>
                  <w:sz w:val="20"/>
                  <w:szCs w:val="20"/>
                  <w:lang w:val="en-US"/>
                </w:rPr>
                <w:t>ESSENTIAL CORPORATE GOVERNANCE FOR DIRECTORS</w:t>
              </w:r>
            </w:hyperlink>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4B2AAF5A" w14:textId="77777777" w:rsidR="008A4188" w:rsidRPr="005D74F6" w:rsidRDefault="008A4188" w:rsidP="008A4188">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lang w:val="en-US"/>
              </w:rPr>
            </w:pPr>
            <w:r w:rsidRPr="005D74F6">
              <w:rPr>
                <w:color w:val="000000" w:themeColor="text1"/>
                <w:sz w:val="20"/>
                <w:szCs w:val="20"/>
                <w:lang w:val="en-US"/>
              </w:rPr>
              <w:t>Online</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3F95FEE4" w14:textId="77777777" w:rsidR="008A4188" w:rsidRPr="005D74F6" w:rsidRDefault="008A4188" w:rsidP="008A4188">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lang w:val="en-US"/>
              </w:rPr>
            </w:pPr>
            <w:r>
              <w:rPr>
                <w:color w:val="000000" w:themeColor="text1"/>
                <w:sz w:val="20"/>
                <w:szCs w:val="20"/>
                <w:lang w:val="en-US"/>
              </w:rPr>
              <w:t>13/09/2022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78603995" w14:textId="77777777" w:rsidR="008A4188" w:rsidRPr="005D74F6" w:rsidRDefault="008A4188" w:rsidP="008A4188">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lang w:val="en-US"/>
              </w:rPr>
            </w:pPr>
            <w:r>
              <w:rPr>
                <w:color w:val="000000" w:themeColor="text1"/>
                <w:sz w:val="20"/>
                <w:szCs w:val="20"/>
                <w:lang w:val="en-US"/>
              </w:rPr>
              <w:t>09:00-16:15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1E8DF148" w14:textId="77777777" w:rsidR="008A4188" w:rsidRPr="005D74F6" w:rsidRDefault="008A4188" w:rsidP="008A4188">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lang w:val="en-US"/>
              </w:rPr>
            </w:pPr>
            <w:r>
              <w:rPr>
                <w:color w:val="000000" w:themeColor="text1"/>
                <w:sz w:val="20"/>
                <w:szCs w:val="20"/>
                <w:lang w:val="en-US"/>
              </w:rPr>
              <w:t>6.5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466E1D37" w14:textId="77777777" w:rsidR="008A4188" w:rsidRPr="005D74F6" w:rsidRDefault="008A4188" w:rsidP="008A4188">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lang w:val="en-US"/>
              </w:rPr>
            </w:pPr>
            <w:r w:rsidRPr="00857497">
              <w:rPr>
                <w:color w:val="000000" w:themeColor="text1"/>
                <w:sz w:val="20"/>
                <w:szCs w:val="20"/>
                <w:lang w:val="en-US"/>
              </w:rPr>
              <w:t>Simon Osborne/Costas Katsaros</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09639A74" w14:textId="77777777" w:rsidR="008A4188" w:rsidRPr="005D74F6" w:rsidRDefault="008A4188" w:rsidP="008A4188">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lang w:val="en-US"/>
              </w:rPr>
            </w:pPr>
            <w:r>
              <w:rPr>
                <w:color w:val="000000" w:themeColor="text1"/>
                <w:sz w:val="20"/>
                <w:szCs w:val="20"/>
                <w:lang w:val="en-US"/>
              </w:rPr>
              <w:t>YES</w:t>
            </w:r>
          </w:p>
        </w:tc>
      </w:tr>
      <w:tr w:rsidR="008A4188" w:rsidRPr="00735F4C" w14:paraId="4BCBA6F4" w14:textId="77777777" w:rsidTr="008A4188">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92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C15B30D" w14:textId="06E9CB0B" w:rsidR="008A4188" w:rsidRPr="009637E7" w:rsidRDefault="00AC71C3" w:rsidP="009637E7">
            <w:pPr>
              <w:rPr>
                <w:color w:val="0563C1" w:themeColor="hyperlink"/>
                <w:sz w:val="20"/>
                <w:szCs w:val="20"/>
                <w:u w:val="single"/>
                <w:lang w:val="en-US"/>
              </w:rPr>
            </w:pPr>
            <w:hyperlink r:id="rId15" w:history="1">
              <w:r w:rsidR="009F4785" w:rsidRPr="009637E7">
                <w:rPr>
                  <w:rStyle w:val="Hyperlink"/>
                  <w:sz w:val="20"/>
                  <w:szCs w:val="20"/>
                  <w:lang w:val="en-US"/>
                </w:rPr>
                <w:t>Environmental, Social &amp; Governance (ESG) and Sustainable Business Strategy - an Introduction</w:t>
              </w:r>
            </w:hyperlink>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2782CE78" w14:textId="77777777" w:rsidR="008A4188" w:rsidRPr="008F49E9" w:rsidRDefault="008A4188" w:rsidP="008A418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color w:val="000000" w:themeColor="text1"/>
                <w:sz w:val="20"/>
                <w:szCs w:val="20"/>
                <w:lang w:val="en-US"/>
              </w:rPr>
              <w:t>Online</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603795C7" w14:textId="54629D6D" w:rsidR="008A4188" w:rsidRPr="008F49E9" w:rsidRDefault="008A4188" w:rsidP="008A418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color w:val="000000" w:themeColor="text1"/>
                <w:sz w:val="20"/>
                <w:szCs w:val="20"/>
                <w:lang w:val="en-US"/>
              </w:rPr>
              <w:t>2</w:t>
            </w:r>
            <w:r w:rsidR="001F46A9">
              <w:rPr>
                <w:color w:val="000000" w:themeColor="text1"/>
                <w:sz w:val="20"/>
                <w:szCs w:val="20"/>
                <w:lang w:val="en-US"/>
              </w:rPr>
              <w:t>9</w:t>
            </w:r>
            <w:r>
              <w:rPr>
                <w:color w:val="000000" w:themeColor="text1"/>
                <w:sz w:val="20"/>
                <w:szCs w:val="20"/>
                <w:lang w:val="en-US"/>
              </w:rPr>
              <w:t>/09/2022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4F79D85F" w14:textId="77777777" w:rsidR="008A4188" w:rsidRPr="008F49E9" w:rsidRDefault="008A4188" w:rsidP="008A418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color w:val="000000" w:themeColor="text1"/>
                <w:sz w:val="20"/>
                <w:szCs w:val="20"/>
                <w:lang w:val="en-US"/>
              </w:rPr>
              <w:t>09:00-12:15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106E8FA1" w14:textId="77777777" w:rsidR="008A4188" w:rsidRPr="008F49E9" w:rsidRDefault="008A4188" w:rsidP="008A418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color w:val="000000" w:themeColor="text1"/>
                <w:sz w:val="20"/>
                <w:szCs w:val="20"/>
                <w:lang w:val="en-US"/>
              </w:rPr>
              <w:t>3</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C88C22A" w14:textId="77777777" w:rsidR="008A4188" w:rsidRPr="008F49E9" w:rsidRDefault="008A4188" w:rsidP="008A418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8F49E9">
              <w:rPr>
                <w:color w:val="000000" w:themeColor="text1"/>
                <w:sz w:val="20"/>
                <w:szCs w:val="20"/>
              </w:rPr>
              <w:t>Michalis Zanos</w:t>
            </w:r>
            <w:r>
              <w:rPr>
                <w:color w:val="000000" w:themeColor="text1"/>
                <w:sz w:val="20"/>
                <w:szCs w:val="20"/>
                <w:lang w:val="en-US"/>
              </w:rPr>
              <w:t xml:space="preserve">/Alexandros </w:t>
            </w:r>
            <w:proofErr w:type="spellStart"/>
            <w:r>
              <w:rPr>
                <w:color w:val="000000" w:themeColor="text1"/>
                <w:sz w:val="20"/>
                <w:szCs w:val="20"/>
                <w:lang w:val="en-US"/>
              </w:rPr>
              <w:t>Partourides</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258DCBAE" w14:textId="77777777" w:rsidR="008A4188" w:rsidRPr="00394404" w:rsidRDefault="008A4188" w:rsidP="008A418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color w:val="000000" w:themeColor="text1"/>
                <w:sz w:val="20"/>
                <w:szCs w:val="20"/>
                <w:lang w:val="en-US"/>
              </w:rPr>
              <w:t>NO</w:t>
            </w:r>
          </w:p>
        </w:tc>
      </w:tr>
      <w:tr w:rsidR="008A4188" w:rsidRPr="00735F4C" w14:paraId="4EB7A071" w14:textId="77777777" w:rsidTr="008A4188">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92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5ED0C930" w14:textId="77777777" w:rsidR="008A4188" w:rsidRPr="00735F4C" w:rsidRDefault="008A4188" w:rsidP="008A4188">
            <w:pPr>
              <w:rPr>
                <w:b w:val="0"/>
                <w:bCs w:val="0"/>
                <w:color w:val="000000" w:themeColor="text1"/>
                <w:sz w:val="20"/>
                <w:szCs w:val="20"/>
                <w:lang w:val="en-US"/>
              </w:rPr>
            </w:pPr>
            <w:r w:rsidRPr="00D3586D">
              <w:rPr>
                <w:b w:val="0"/>
                <w:bCs w:val="0"/>
                <w:color w:val="000000" w:themeColor="text1"/>
                <w:sz w:val="20"/>
                <w:szCs w:val="20"/>
                <w:lang w:val="en-US"/>
              </w:rPr>
              <w:t>Excel Basic</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0AC31B85" w14:textId="77777777" w:rsidR="008A4188" w:rsidRDefault="008A4188" w:rsidP="008A4188">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lang w:val="en-US"/>
              </w:rPr>
            </w:pPr>
            <w:r>
              <w:rPr>
                <w:color w:val="000000" w:themeColor="text1"/>
                <w:sz w:val="20"/>
                <w:szCs w:val="20"/>
                <w:lang w:val="en-US"/>
              </w:rPr>
              <w:t>Online</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7A037210" w14:textId="77777777" w:rsidR="008A4188" w:rsidRDefault="008A4188" w:rsidP="008A4188">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lang w:val="en-US"/>
              </w:rPr>
            </w:pPr>
            <w:r>
              <w:rPr>
                <w:color w:val="000000" w:themeColor="text1"/>
                <w:sz w:val="20"/>
                <w:szCs w:val="20"/>
                <w:lang w:val="en-US"/>
              </w:rPr>
              <w:t>TBA</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713BCB37" w14:textId="77777777" w:rsidR="008A4188" w:rsidRDefault="008A4188" w:rsidP="008A4188">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lang w:val="en-US"/>
              </w:rPr>
            </w:pPr>
            <w:r>
              <w:rPr>
                <w:color w:val="000000" w:themeColor="text1"/>
                <w:sz w:val="20"/>
                <w:szCs w:val="20"/>
                <w:lang w:val="en-US"/>
              </w:rPr>
              <w:t>TBA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1DF0037B" w14:textId="77777777" w:rsidR="008A4188" w:rsidRDefault="008A4188" w:rsidP="008A4188">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lang w:val="en-US"/>
              </w:rPr>
            </w:pPr>
            <w:r>
              <w:rPr>
                <w:color w:val="000000" w:themeColor="text1"/>
                <w:sz w:val="20"/>
                <w:szCs w:val="20"/>
                <w:lang w:val="en-US"/>
              </w:rPr>
              <w:t>9</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1BC23AF6" w14:textId="77777777" w:rsidR="008A4188" w:rsidRPr="00D3586D" w:rsidRDefault="008A4188" w:rsidP="008A4188">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lang w:val="en-US"/>
              </w:rPr>
            </w:pPr>
            <w:r>
              <w:rPr>
                <w:color w:val="000000" w:themeColor="text1"/>
                <w:sz w:val="20"/>
                <w:szCs w:val="20"/>
                <w:lang w:val="en-US"/>
              </w:rPr>
              <w:t>Chrysa Papazoglou</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055CA877" w14:textId="77777777" w:rsidR="008A4188" w:rsidRDefault="008A4188" w:rsidP="008A4188">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lang w:val="en-US"/>
              </w:rPr>
            </w:pPr>
            <w:r>
              <w:rPr>
                <w:color w:val="000000" w:themeColor="text1"/>
                <w:sz w:val="20"/>
                <w:szCs w:val="20"/>
                <w:lang w:val="en-US"/>
              </w:rPr>
              <w:t>TBA</w:t>
            </w:r>
          </w:p>
        </w:tc>
      </w:tr>
      <w:bookmarkEnd w:id="1"/>
    </w:tbl>
    <w:p w14:paraId="163C7926" w14:textId="77777777" w:rsidR="00F57AE7" w:rsidRDefault="00F57AE7" w:rsidP="00710853">
      <w:pPr>
        <w:rPr>
          <w:lang w:val="en-US"/>
        </w:rPr>
      </w:pPr>
    </w:p>
    <w:p w14:paraId="115D0240" w14:textId="77777777" w:rsidR="00F57AE7" w:rsidRDefault="00F57AE7" w:rsidP="00710853">
      <w:pPr>
        <w:rPr>
          <w:lang w:val="en-US"/>
        </w:rPr>
      </w:pPr>
    </w:p>
    <w:p w14:paraId="0A84D358" w14:textId="77777777" w:rsidR="00F57AE7" w:rsidRDefault="00F57AE7" w:rsidP="00710853">
      <w:pPr>
        <w:rPr>
          <w:lang w:val="en-US"/>
        </w:rPr>
      </w:pPr>
    </w:p>
    <w:p w14:paraId="088A7D23" w14:textId="77777777" w:rsidR="00F57AE7" w:rsidRPr="00735F4C" w:rsidRDefault="00F57AE7" w:rsidP="00710853"/>
    <w:p w14:paraId="4DA56485" w14:textId="77777777" w:rsidR="00F57AE7" w:rsidRPr="00735F4C" w:rsidRDefault="00F57AE7" w:rsidP="00710853"/>
    <w:tbl>
      <w:tblPr>
        <w:tblStyle w:val="MediumShading1-Accent5"/>
        <w:tblpPr w:leftFromText="180" w:rightFromText="180" w:vertAnchor="text" w:horzAnchor="margin" w:tblpX="-152" w:tblpY="-18"/>
        <w:tblW w:w="10622" w:type="dxa"/>
        <w:tblLayout w:type="fixed"/>
        <w:tblLook w:val="04A0" w:firstRow="1" w:lastRow="0" w:firstColumn="1" w:lastColumn="0" w:noHBand="0" w:noVBand="1"/>
      </w:tblPr>
      <w:tblGrid>
        <w:gridCol w:w="2258"/>
        <w:gridCol w:w="1122"/>
        <w:gridCol w:w="1456"/>
        <w:gridCol w:w="1455"/>
        <w:gridCol w:w="1456"/>
        <w:gridCol w:w="1455"/>
        <w:gridCol w:w="1420"/>
      </w:tblGrid>
      <w:tr w:rsidR="006A437F" w:rsidRPr="00F442C7" w14:paraId="742BEC5A" w14:textId="77777777" w:rsidTr="00C10F51">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836" w:type="dxa"/>
            <w:gridSpan w:val="3"/>
            <w:shd w:val="clear" w:color="auto" w:fill="2B3990"/>
            <w:vAlign w:val="center"/>
          </w:tcPr>
          <w:p w14:paraId="632B6B0A" w14:textId="77777777" w:rsidR="006A437F" w:rsidRPr="00304D01" w:rsidRDefault="006A437F" w:rsidP="006A437F">
            <w:r w:rsidRPr="00341D7E">
              <w:rPr>
                <w:noProof/>
              </w:rPr>
              <w:lastRenderedPageBreak/>
              <w:drawing>
                <wp:inline distT="0" distB="0" distL="0" distR="0" wp14:anchorId="35C5120D" wp14:editId="645244B0">
                  <wp:extent cx="1418540" cy="362607"/>
                  <wp:effectExtent l="0" t="0" r="0" b="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6072" cy="364532"/>
                          </a:xfrm>
                          <a:prstGeom prst="rect">
                            <a:avLst/>
                          </a:prstGeom>
                        </pic:spPr>
                      </pic:pic>
                    </a:graphicData>
                  </a:graphic>
                </wp:inline>
              </w:drawing>
            </w:r>
          </w:p>
        </w:tc>
        <w:tc>
          <w:tcPr>
            <w:tcW w:w="1455" w:type="dxa"/>
            <w:shd w:val="clear" w:color="auto" w:fill="2B3990"/>
            <w:vAlign w:val="center"/>
          </w:tcPr>
          <w:p w14:paraId="13B6436A" w14:textId="77777777" w:rsidR="006A437F" w:rsidRPr="00A22790" w:rsidRDefault="006A437F" w:rsidP="006A437F">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6" w:type="dxa"/>
            <w:shd w:val="clear" w:color="auto" w:fill="2B3990"/>
            <w:vAlign w:val="center"/>
          </w:tcPr>
          <w:p w14:paraId="5244F8BF" w14:textId="77777777" w:rsidR="006A437F" w:rsidRPr="00A22790" w:rsidRDefault="006A437F" w:rsidP="006A437F">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5" w:type="dxa"/>
            <w:shd w:val="clear" w:color="auto" w:fill="2B3990"/>
            <w:vAlign w:val="center"/>
          </w:tcPr>
          <w:p w14:paraId="3B079CEA" w14:textId="77777777" w:rsidR="006A437F" w:rsidRPr="00A22790" w:rsidRDefault="006A437F" w:rsidP="006A437F">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20" w:type="dxa"/>
            <w:shd w:val="clear" w:color="auto" w:fill="2B3990"/>
            <w:vAlign w:val="center"/>
          </w:tcPr>
          <w:p w14:paraId="2E1B9B92" w14:textId="77777777" w:rsidR="006A437F" w:rsidRPr="00304D01" w:rsidRDefault="006A437F" w:rsidP="006A437F">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roofErr w:type="spellStart"/>
            <w:r w:rsidRPr="00304D01">
              <w:rPr>
                <w:sz w:val="16"/>
                <w:szCs w:val="16"/>
              </w:rPr>
              <w:t>View</w:t>
            </w:r>
            <w:proofErr w:type="spellEnd"/>
            <w:r w:rsidRPr="00304D01">
              <w:rPr>
                <w:sz w:val="16"/>
                <w:szCs w:val="16"/>
              </w:rPr>
              <w:t xml:space="preserve"> the </w:t>
            </w:r>
            <w:proofErr w:type="spellStart"/>
            <w:r w:rsidRPr="00304D01">
              <w:rPr>
                <w:sz w:val="16"/>
                <w:szCs w:val="16"/>
              </w:rPr>
              <w:t>eCalendar</w:t>
            </w:r>
            <w:proofErr w:type="spellEnd"/>
            <w:r w:rsidRPr="00304D01">
              <w:rPr>
                <w:sz w:val="16"/>
                <w:szCs w:val="16"/>
              </w:rPr>
              <w:t xml:space="preserve"> </w:t>
            </w:r>
            <w:hyperlink r:id="rId17" w:history="1">
              <w:proofErr w:type="spellStart"/>
              <w:r w:rsidRPr="009B6F9A">
                <w:rPr>
                  <w:rStyle w:val="Hyperlink"/>
                  <w:b w:val="0"/>
                  <w:bCs w:val="0"/>
                </w:rPr>
                <w:t>here</w:t>
              </w:r>
              <w:proofErr w:type="spellEnd"/>
            </w:hyperlink>
            <w:r w:rsidRPr="009B6F9A">
              <w:rPr>
                <w:sz w:val="16"/>
                <w:szCs w:val="16"/>
              </w:rPr>
              <w:t>.</w:t>
            </w:r>
          </w:p>
        </w:tc>
      </w:tr>
      <w:tr w:rsidR="006A437F" w:rsidRPr="00F442C7" w14:paraId="55522695" w14:textId="77777777" w:rsidTr="00C10F51">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58" w:type="dxa"/>
            <w:shd w:val="clear" w:color="auto" w:fill="D9E2F3" w:themeFill="accent1" w:themeFillTint="33"/>
            <w:vAlign w:val="center"/>
          </w:tcPr>
          <w:p w14:paraId="5417415D" w14:textId="77777777" w:rsidR="006A437F" w:rsidRPr="00A22790" w:rsidRDefault="006A437F" w:rsidP="006A437F">
            <w:pPr>
              <w:rPr>
                <w:b w:val="0"/>
                <w:bCs w:val="0"/>
                <w:color w:val="2F5496" w:themeColor="accent1" w:themeShade="BF"/>
                <w:sz w:val="18"/>
                <w:szCs w:val="18"/>
              </w:rPr>
            </w:pPr>
            <w:proofErr w:type="spellStart"/>
            <w:r w:rsidRPr="00A22790">
              <w:rPr>
                <w:color w:val="2F5496" w:themeColor="accent1" w:themeShade="BF"/>
                <w:sz w:val="18"/>
                <w:szCs w:val="18"/>
              </w:rPr>
              <w:t>Seminar</w:t>
            </w:r>
            <w:proofErr w:type="spellEnd"/>
          </w:p>
        </w:tc>
        <w:tc>
          <w:tcPr>
            <w:tcW w:w="1122" w:type="dxa"/>
            <w:shd w:val="clear" w:color="auto" w:fill="D9E2F3" w:themeFill="accent1" w:themeFillTint="33"/>
            <w:vAlign w:val="center"/>
          </w:tcPr>
          <w:p w14:paraId="1B33729E" w14:textId="77777777" w:rsidR="006A437F" w:rsidRPr="00A22790" w:rsidRDefault="006A437F" w:rsidP="006A437F">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Location</w:t>
            </w:r>
            <w:proofErr w:type="spellEnd"/>
          </w:p>
        </w:tc>
        <w:tc>
          <w:tcPr>
            <w:tcW w:w="1456" w:type="dxa"/>
            <w:shd w:val="clear" w:color="auto" w:fill="D9E2F3" w:themeFill="accent1" w:themeFillTint="33"/>
            <w:vAlign w:val="center"/>
          </w:tcPr>
          <w:p w14:paraId="1FC0C51B" w14:textId="77777777" w:rsidR="006A437F" w:rsidRPr="00A22790" w:rsidRDefault="006A437F" w:rsidP="006A437F">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Dates</w:t>
            </w:r>
            <w:proofErr w:type="spellEnd"/>
          </w:p>
        </w:tc>
        <w:tc>
          <w:tcPr>
            <w:tcW w:w="1455" w:type="dxa"/>
            <w:shd w:val="clear" w:color="auto" w:fill="D9E2F3" w:themeFill="accent1" w:themeFillTint="33"/>
            <w:vAlign w:val="center"/>
          </w:tcPr>
          <w:p w14:paraId="41566F01" w14:textId="77777777" w:rsidR="006A437F" w:rsidRPr="00A22790" w:rsidRDefault="006A437F" w:rsidP="006A437F">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Time</w:t>
            </w:r>
            <w:proofErr w:type="spellEnd"/>
          </w:p>
        </w:tc>
        <w:tc>
          <w:tcPr>
            <w:tcW w:w="1456" w:type="dxa"/>
            <w:shd w:val="clear" w:color="auto" w:fill="D9E2F3" w:themeFill="accent1" w:themeFillTint="33"/>
            <w:vAlign w:val="center"/>
          </w:tcPr>
          <w:p w14:paraId="2BED5D2B" w14:textId="77777777" w:rsidR="006A437F" w:rsidRPr="00A22790" w:rsidRDefault="006A437F" w:rsidP="006A437F">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CPDs</w:t>
            </w:r>
            <w:proofErr w:type="spellEnd"/>
          </w:p>
        </w:tc>
        <w:tc>
          <w:tcPr>
            <w:tcW w:w="1455" w:type="dxa"/>
            <w:shd w:val="clear" w:color="auto" w:fill="D9E2F3" w:themeFill="accent1" w:themeFillTint="33"/>
            <w:vAlign w:val="center"/>
          </w:tcPr>
          <w:p w14:paraId="4C1C125D" w14:textId="77777777" w:rsidR="006A437F" w:rsidRPr="00A22790" w:rsidRDefault="006A437F" w:rsidP="006A437F">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Instructor</w:t>
            </w:r>
            <w:proofErr w:type="spellEnd"/>
          </w:p>
        </w:tc>
        <w:tc>
          <w:tcPr>
            <w:tcW w:w="1420" w:type="dxa"/>
            <w:shd w:val="clear" w:color="auto" w:fill="D9E2F3" w:themeFill="accent1" w:themeFillTint="33"/>
            <w:vAlign w:val="center"/>
          </w:tcPr>
          <w:p w14:paraId="6BF94828" w14:textId="77777777" w:rsidR="006A437F" w:rsidRPr="00A22790" w:rsidRDefault="006A437F" w:rsidP="006A437F">
            <w:pPr>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Pr>
                <w:color w:val="2F5496" w:themeColor="accent1" w:themeShade="BF"/>
                <w:sz w:val="18"/>
                <w:szCs w:val="18"/>
              </w:rPr>
              <w:t>Hrda</w:t>
            </w:r>
            <w:proofErr w:type="spellEnd"/>
            <w:r>
              <w:rPr>
                <w:color w:val="2F5496" w:themeColor="accent1" w:themeShade="BF"/>
                <w:sz w:val="18"/>
                <w:szCs w:val="18"/>
              </w:rPr>
              <w:t xml:space="preserve"> </w:t>
            </w:r>
            <w:proofErr w:type="spellStart"/>
            <w:r>
              <w:rPr>
                <w:color w:val="2F5496" w:themeColor="accent1" w:themeShade="BF"/>
                <w:sz w:val="18"/>
                <w:szCs w:val="18"/>
              </w:rPr>
              <w:t>subsidised</w:t>
            </w:r>
            <w:proofErr w:type="spellEnd"/>
          </w:p>
        </w:tc>
      </w:tr>
      <w:tr w:rsidR="006A437F" w:rsidRPr="00F442C7" w14:paraId="3D15A1FD" w14:textId="77777777" w:rsidTr="00C10F51">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258" w:type="dxa"/>
            <w:tcBorders>
              <w:bottom w:val="single" w:sz="2" w:space="0" w:color="8EAADB" w:themeColor="accent1" w:themeTint="99"/>
            </w:tcBorders>
            <w:shd w:val="clear" w:color="auto" w:fill="FFFFFF" w:themeFill="background1"/>
            <w:vAlign w:val="center"/>
          </w:tcPr>
          <w:p w14:paraId="4B9F0C4D" w14:textId="6EC2D533" w:rsidR="006A437F" w:rsidRPr="0077798E" w:rsidRDefault="0077798E" w:rsidP="006A437F">
            <w:pPr>
              <w:rPr>
                <w:color w:val="B01D42"/>
                <w:sz w:val="16"/>
                <w:szCs w:val="16"/>
                <w:lang w:val="en-US"/>
              </w:rPr>
            </w:pPr>
            <w:r>
              <w:rPr>
                <w:color w:val="B01D42"/>
                <w:sz w:val="16"/>
                <w:szCs w:val="16"/>
                <w:lang w:val="en-US"/>
              </w:rPr>
              <w:t>October</w:t>
            </w:r>
          </w:p>
        </w:tc>
        <w:tc>
          <w:tcPr>
            <w:tcW w:w="1122" w:type="dxa"/>
            <w:tcBorders>
              <w:bottom w:val="single" w:sz="2" w:space="0" w:color="8EAADB" w:themeColor="accent1" w:themeTint="99"/>
            </w:tcBorders>
            <w:shd w:val="clear" w:color="auto" w:fill="FFFFFF" w:themeFill="background1"/>
            <w:vAlign w:val="center"/>
          </w:tcPr>
          <w:p w14:paraId="2FA7CE93" w14:textId="77777777" w:rsidR="006A437F" w:rsidRPr="00A22790" w:rsidRDefault="006A437F" w:rsidP="006A437F">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53ACA6C2" w14:textId="77777777" w:rsidR="006A437F" w:rsidRPr="00A22790" w:rsidRDefault="006A437F" w:rsidP="006A437F">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218633A6" w14:textId="77777777" w:rsidR="006A437F" w:rsidRPr="00A22790" w:rsidRDefault="006A437F" w:rsidP="006A437F">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3478329C" w14:textId="77777777" w:rsidR="006A437F" w:rsidRPr="00A22790" w:rsidRDefault="006A437F" w:rsidP="006A437F">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023A5335" w14:textId="77777777" w:rsidR="006A437F" w:rsidRPr="00A22790" w:rsidRDefault="006A437F" w:rsidP="006A437F">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20" w:type="dxa"/>
            <w:tcBorders>
              <w:bottom w:val="single" w:sz="2" w:space="0" w:color="8EAADB" w:themeColor="accent1" w:themeTint="99"/>
            </w:tcBorders>
            <w:shd w:val="clear" w:color="auto" w:fill="FFFFFF" w:themeFill="background1"/>
            <w:vAlign w:val="center"/>
          </w:tcPr>
          <w:p w14:paraId="1296C524" w14:textId="77777777" w:rsidR="006A437F" w:rsidRPr="00A22790" w:rsidRDefault="006A437F" w:rsidP="006A437F">
            <w:pPr>
              <w:cnfStyle w:val="000000010000" w:firstRow="0" w:lastRow="0" w:firstColumn="0" w:lastColumn="0" w:oddVBand="0" w:evenVBand="0" w:oddHBand="0" w:evenHBand="1" w:firstRowFirstColumn="0" w:firstRowLastColumn="0" w:lastRowFirstColumn="0" w:lastRowLastColumn="0"/>
              <w:rPr>
                <w:color w:val="B01D42"/>
                <w:sz w:val="20"/>
                <w:szCs w:val="20"/>
              </w:rPr>
            </w:pPr>
          </w:p>
        </w:tc>
      </w:tr>
      <w:tr w:rsidR="006A437F" w:rsidRPr="0098187D" w14:paraId="5A687827" w14:textId="77777777" w:rsidTr="00C10F51">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5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D6FD354" w14:textId="1519D0D2" w:rsidR="006A437F" w:rsidRPr="00000B90" w:rsidRDefault="00AC71C3" w:rsidP="00FB0D3D">
            <w:pPr>
              <w:rPr>
                <w:rFonts w:cstheme="minorHAnsi"/>
                <w:b w:val="0"/>
                <w:bCs w:val="0"/>
                <w:sz w:val="20"/>
                <w:szCs w:val="20"/>
              </w:rPr>
            </w:pPr>
            <w:hyperlink r:id="rId18" w:history="1">
              <w:r w:rsidR="002F7332" w:rsidRPr="00000B90">
                <w:rPr>
                  <w:rStyle w:val="Hyperlink"/>
                  <w:rFonts w:cstheme="minorHAnsi"/>
                  <w:b w:val="0"/>
                  <w:bCs w:val="0"/>
                  <w:sz w:val="20"/>
                  <w:szCs w:val="20"/>
                </w:rPr>
                <w:t>ΔΙΑΧΕΙΡΙΣΗ ΑΠΑΤΗΣ ΜΕ ΚΑΡΤΕΣ &amp; ΞΕΠΛΥΜΑ ΒΡΩΜΙΚΟΥ ΧΡΗΜΑΤΟΣ</w:t>
              </w:r>
            </w:hyperlink>
          </w:p>
        </w:tc>
        <w:tc>
          <w:tcPr>
            <w:tcW w:w="11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560B2A9C" w14:textId="68B2F0F1" w:rsidR="006A437F" w:rsidRPr="0098187D" w:rsidRDefault="002F7332"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US"/>
              </w:rPr>
            </w:pPr>
            <w:proofErr w:type="spellStart"/>
            <w:r w:rsidRPr="0098187D">
              <w:rPr>
                <w:rFonts w:cstheme="minorHAnsi"/>
                <w:color w:val="000000" w:themeColor="text1"/>
                <w:sz w:val="20"/>
                <w:szCs w:val="20"/>
                <w:lang w:val="en-US"/>
              </w:rPr>
              <w:t>Strovolos</w:t>
            </w:r>
            <w:proofErr w:type="spellEnd"/>
            <w:r w:rsidRPr="0098187D">
              <w:rPr>
                <w:rFonts w:cstheme="minorHAnsi"/>
                <w:color w:val="000000" w:themeColor="text1"/>
                <w:sz w:val="20"/>
                <w:szCs w:val="20"/>
                <w:lang w:val="en-US"/>
              </w:rPr>
              <w:t xml:space="preserve"> Library</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056E8E7F" w14:textId="465B4987" w:rsidR="006A437F" w:rsidRPr="0098187D" w:rsidRDefault="002F7332"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US"/>
              </w:rPr>
            </w:pPr>
            <w:r w:rsidRPr="0098187D">
              <w:rPr>
                <w:rFonts w:cstheme="minorHAnsi"/>
                <w:color w:val="000000" w:themeColor="text1"/>
                <w:sz w:val="20"/>
                <w:szCs w:val="20"/>
                <w:lang w:val="en-US"/>
              </w:rPr>
              <w:t>11/10/2022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D5D6038" w14:textId="7CCAB56D" w:rsidR="006A437F" w:rsidRPr="0098187D" w:rsidRDefault="002F7332"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US"/>
              </w:rPr>
            </w:pPr>
            <w:r w:rsidRPr="0098187D">
              <w:rPr>
                <w:rFonts w:cstheme="minorHAnsi"/>
                <w:color w:val="000000" w:themeColor="text1"/>
                <w:sz w:val="20"/>
                <w:szCs w:val="20"/>
                <w:lang w:val="en-US"/>
              </w:rPr>
              <w:t>09:00-13:15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02414C7E" w14:textId="77777777" w:rsidR="006A437F" w:rsidRPr="0098187D" w:rsidRDefault="006A437F"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98187D">
              <w:rPr>
                <w:rFonts w:cstheme="minorHAnsi"/>
                <w:color w:val="000000" w:themeColor="text1"/>
                <w:sz w:val="20"/>
                <w:szCs w:val="20"/>
              </w:rPr>
              <w:t>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1E2032E6" w14:textId="7D3D7E82" w:rsidR="006A437F" w:rsidRPr="0098187D" w:rsidRDefault="006A437F"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544D7314" w14:textId="77777777" w:rsidR="006A437F" w:rsidRPr="0098187D" w:rsidRDefault="006A437F"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3A44A8B9" w14:textId="77777777" w:rsidR="006A437F" w:rsidRPr="0098187D" w:rsidRDefault="006A437F"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44B0C280" w14:textId="09D710F8" w:rsidR="006A437F" w:rsidRPr="0098187D" w:rsidRDefault="00C40804"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US"/>
              </w:rPr>
            </w:pPr>
            <w:r w:rsidRPr="0098187D">
              <w:rPr>
                <w:rFonts w:cstheme="minorHAnsi"/>
                <w:color w:val="000000" w:themeColor="text1"/>
                <w:sz w:val="20"/>
                <w:szCs w:val="20"/>
                <w:lang w:val="en-US"/>
              </w:rPr>
              <w:t>Ph</w:t>
            </w:r>
            <w:r w:rsidR="00FC2C59" w:rsidRPr="0098187D">
              <w:rPr>
                <w:rFonts w:cstheme="minorHAnsi"/>
                <w:color w:val="000000" w:themeColor="text1"/>
                <w:sz w:val="20"/>
                <w:szCs w:val="20"/>
                <w:lang w:val="en-US"/>
              </w:rPr>
              <w:t>oe</w:t>
            </w:r>
            <w:r w:rsidRPr="0098187D">
              <w:rPr>
                <w:rFonts w:cstheme="minorHAnsi"/>
                <w:color w:val="000000" w:themeColor="text1"/>
                <w:sz w:val="20"/>
                <w:szCs w:val="20"/>
                <w:lang w:val="en-US"/>
              </w:rPr>
              <w:t>bus Christodoulides</w:t>
            </w:r>
          </w:p>
          <w:p w14:paraId="4C227B72" w14:textId="77777777" w:rsidR="006A437F" w:rsidRPr="0098187D" w:rsidRDefault="006A437F"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61E6A12C" w14:textId="77777777" w:rsidR="006A437F" w:rsidRPr="0098187D" w:rsidRDefault="006A437F"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67C2103D" w14:textId="77777777" w:rsidR="006A437F" w:rsidRPr="0098187D" w:rsidRDefault="006A437F"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1AF5ECA6" w14:textId="77777777" w:rsidR="006A437F" w:rsidRPr="0098187D" w:rsidRDefault="006A437F"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p>
        </w:tc>
        <w:tc>
          <w:tcPr>
            <w:tcW w:w="14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678452C7" w14:textId="77777777" w:rsidR="006A437F" w:rsidRPr="0098187D" w:rsidRDefault="006A437F"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98187D">
              <w:rPr>
                <w:rFonts w:cstheme="minorHAnsi"/>
                <w:color w:val="000000" w:themeColor="text1"/>
                <w:sz w:val="20"/>
                <w:szCs w:val="20"/>
              </w:rPr>
              <w:t>NO</w:t>
            </w:r>
          </w:p>
        </w:tc>
      </w:tr>
      <w:tr w:rsidR="006A437F" w:rsidRPr="0098187D" w14:paraId="2E3E27B1" w14:textId="77777777" w:rsidTr="00000B90">
        <w:trPr>
          <w:cnfStyle w:val="000000010000" w:firstRow="0" w:lastRow="0" w:firstColumn="0" w:lastColumn="0" w:oddVBand="0" w:evenVBand="0" w:oddHBand="0" w:evenHBand="1"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225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74D66487" w14:textId="77777777" w:rsidR="006A437F" w:rsidRPr="0098187D" w:rsidRDefault="006A437F" w:rsidP="006A437F">
            <w:pPr>
              <w:rPr>
                <w:rStyle w:val="Hyperlink"/>
                <w:rFonts w:cstheme="minorHAnsi"/>
                <w:b w:val="0"/>
                <w:bCs w:val="0"/>
                <w:sz w:val="20"/>
                <w:szCs w:val="20"/>
                <w:lang w:val="en-US"/>
              </w:rPr>
            </w:pPr>
          </w:p>
          <w:p w14:paraId="05948FBE" w14:textId="7962719E" w:rsidR="006A437F" w:rsidRPr="0098187D" w:rsidRDefault="00AC71C3" w:rsidP="006A437F">
            <w:pPr>
              <w:rPr>
                <w:rStyle w:val="Hyperlink"/>
                <w:rFonts w:cstheme="minorHAnsi"/>
                <w:b w:val="0"/>
                <w:bCs w:val="0"/>
                <w:sz w:val="20"/>
                <w:szCs w:val="20"/>
                <w:lang w:val="en-US"/>
              </w:rPr>
            </w:pPr>
            <w:hyperlink r:id="rId19" w:history="1">
              <w:r w:rsidR="00C40804" w:rsidRPr="00000B90">
                <w:rPr>
                  <w:rStyle w:val="Hyperlink"/>
                  <w:rFonts w:cstheme="minorHAnsi"/>
                  <w:b w:val="0"/>
                  <w:bCs w:val="0"/>
                  <w:sz w:val="20"/>
                  <w:szCs w:val="20"/>
                  <w:lang w:val="en-US"/>
                </w:rPr>
                <w:t>Advanced Anti- Money Laundering (AML) &amp; Counter Terrorism Financing (CTF)</w:t>
              </w:r>
            </w:hyperlink>
          </w:p>
        </w:tc>
        <w:tc>
          <w:tcPr>
            <w:tcW w:w="11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2F5B256B" w14:textId="569BBE14" w:rsidR="006A437F" w:rsidRPr="0098187D" w:rsidRDefault="00C40804"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US"/>
              </w:rPr>
            </w:pPr>
            <w:r w:rsidRPr="0098187D">
              <w:rPr>
                <w:rFonts w:cstheme="minorHAnsi"/>
                <w:color w:val="000000" w:themeColor="text1"/>
                <w:sz w:val="20"/>
                <w:szCs w:val="20"/>
                <w:lang w:val="en-US"/>
              </w:rPr>
              <w:t>Cleopatra Hotel /Nicosia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56B758F4" w14:textId="37D590F7" w:rsidR="006A437F" w:rsidRPr="00000B90" w:rsidRDefault="00000B90"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13</w:t>
            </w:r>
            <w:r w:rsidR="006A437F" w:rsidRPr="0098187D">
              <w:rPr>
                <w:rFonts w:cstheme="minorHAnsi"/>
                <w:color w:val="000000" w:themeColor="text1"/>
                <w:sz w:val="20"/>
                <w:szCs w:val="20"/>
              </w:rPr>
              <w:t>/</w:t>
            </w:r>
            <w:r>
              <w:rPr>
                <w:rFonts w:cstheme="minorHAnsi"/>
                <w:color w:val="000000" w:themeColor="text1"/>
                <w:sz w:val="20"/>
                <w:szCs w:val="20"/>
                <w:lang w:val="en-GB"/>
              </w:rPr>
              <w:t>10</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52DC75BC" w14:textId="6E7A4861" w:rsidR="006A437F" w:rsidRPr="0098187D" w:rsidRDefault="00C40804"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US"/>
              </w:rPr>
            </w:pPr>
            <w:r w:rsidRPr="0098187D">
              <w:rPr>
                <w:rFonts w:cstheme="minorHAnsi"/>
                <w:color w:val="000000" w:themeColor="text1"/>
                <w:sz w:val="20"/>
                <w:szCs w:val="20"/>
                <w:lang w:val="en-US"/>
              </w:rPr>
              <w:t>08:30-15:30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6E9D991E" w14:textId="454C087E" w:rsidR="006A437F" w:rsidRPr="0098187D" w:rsidRDefault="00C40804"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US"/>
              </w:rPr>
            </w:pPr>
            <w:r w:rsidRPr="0098187D">
              <w:rPr>
                <w:rFonts w:cstheme="minorHAnsi"/>
                <w:color w:val="000000" w:themeColor="text1"/>
                <w:sz w:val="20"/>
                <w:szCs w:val="20"/>
                <w:lang w:val="en-US"/>
              </w:rPr>
              <w:t>6</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2F07FC5A" w14:textId="25E98D8F" w:rsidR="006A437F" w:rsidRPr="0098187D" w:rsidRDefault="00C40804"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US"/>
              </w:rPr>
            </w:pPr>
            <w:proofErr w:type="spellStart"/>
            <w:r w:rsidRPr="0098187D">
              <w:rPr>
                <w:rFonts w:cstheme="minorHAnsi"/>
                <w:color w:val="000000" w:themeColor="text1"/>
                <w:sz w:val="20"/>
                <w:szCs w:val="20"/>
                <w:lang w:val="en-US"/>
              </w:rPr>
              <w:t>Theodoos</w:t>
            </w:r>
            <w:proofErr w:type="spellEnd"/>
            <w:r w:rsidRPr="0098187D">
              <w:rPr>
                <w:rFonts w:cstheme="minorHAnsi"/>
                <w:color w:val="000000" w:themeColor="text1"/>
                <w:sz w:val="20"/>
                <w:szCs w:val="20"/>
                <w:lang w:val="en-US"/>
              </w:rPr>
              <w:t xml:space="preserve"> Stavrou</w:t>
            </w:r>
          </w:p>
        </w:tc>
        <w:tc>
          <w:tcPr>
            <w:tcW w:w="14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6068C443" w14:textId="77777777" w:rsidR="006A437F" w:rsidRPr="0098187D" w:rsidRDefault="006A437F"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US"/>
              </w:rPr>
            </w:pPr>
            <w:r w:rsidRPr="0098187D">
              <w:rPr>
                <w:rFonts w:cstheme="minorHAnsi"/>
                <w:color w:val="000000" w:themeColor="text1"/>
                <w:sz w:val="20"/>
                <w:szCs w:val="20"/>
                <w:lang w:val="en-US"/>
              </w:rPr>
              <w:t>YES</w:t>
            </w:r>
          </w:p>
        </w:tc>
      </w:tr>
      <w:tr w:rsidR="006A437F" w:rsidRPr="0098187D" w14:paraId="2A274316" w14:textId="77777777" w:rsidTr="00EE4961">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25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5DCE4" w:themeFill="text2" w:themeFillTint="33"/>
            <w:vAlign w:val="center"/>
          </w:tcPr>
          <w:p w14:paraId="7B6515C3" w14:textId="4BB42843" w:rsidR="006A437F" w:rsidRPr="00375DD7" w:rsidRDefault="00AC71C3" w:rsidP="006A437F">
            <w:pPr>
              <w:rPr>
                <w:rFonts w:cstheme="minorHAnsi"/>
                <w:b w:val="0"/>
                <w:bCs w:val="0"/>
                <w:sz w:val="20"/>
                <w:szCs w:val="20"/>
              </w:rPr>
            </w:pPr>
            <w:hyperlink r:id="rId20" w:history="1">
              <w:r w:rsidR="00287C1B" w:rsidRPr="00375DD7">
                <w:rPr>
                  <w:rStyle w:val="Hyperlink"/>
                  <w:rFonts w:cstheme="minorHAnsi"/>
                  <w:b w:val="0"/>
                  <w:bCs w:val="0"/>
                  <w:sz w:val="20"/>
                  <w:szCs w:val="20"/>
                </w:rPr>
                <w:t>ΔΙΑΧΕΙΡΙΣΗ ΑΠΟΤΕΛΕΣΜΑΤΙΚΗΣ ΠΙΣΤΩΤΙΚΗΣ ΠΟΛΙΤΙΚΗΣ&amp;ΜΕΘΟΔΟΙ ΕΙΣΠΡΑΞΗΣ ΟΦΕΙΛΩΝ</w:t>
              </w:r>
            </w:hyperlink>
          </w:p>
        </w:tc>
        <w:tc>
          <w:tcPr>
            <w:tcW w:w="11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000E2F5" w14:textId="554E8964" w:rsidR="006A437F" w:rsidRPr="0098187D" w:rsidRDefault="00287C1B"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Cleopatra Hotel/Nicosia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6D0FBA6D" w14:textId="74CF6E65" w:rsidR="006A437F" w:rsidRPr="0098187D" w:rsidRDefault="00287C1B"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18&amp;19/</w:t>
            </w:r>
            <w:r w:rsidR="0084266A" w:rsidRPr="0098187D">
              <w:rPr>
                <w:rFonts w:cstheme="minorHAnsi"/>
                <w:color w:val="262626" w:themeColor="text1" w:themeTint="D9"/>
                <w:sz w:val="20"/>
                <w:szCs w:val="20"/>
                <w:lang w:val="en-GB"/>
              </w:rPr>
              <w:t>10/2022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0F6FD752" w14:textId="77D9BD8B" w:rsidR="006A437F" w:rsidRPr="0098187D" w:rsidRDefault="0084266A"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08:30-14:30&amp;08:30-16:00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50A411AC" w14:textId="7CFD1261" w:rsidR="006A437F" w:rsidRPr="0098187D" w:rsidRDefault="0084266A"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11.5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4146C5C2" w14:textId="1A450388" w:rsidR="006A437F" w:rsidRPr="0098187D" w:rsidRDefault="0084266A"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Nikos Ioannou</w:t>
            </w:r>
          </w:p>
        </w:tc>
        <w:tc>
          <w:tcPr>
            <w:tcW w:w="14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531D67E3" w14:textId="236EEF25" w:rsidR="006A437F" w:rsidRPr="0098187D" w:rsidRDefault="0084266A"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YES</w:t>
            </w:r>
          </w:p>
        </w:tc>
      </w:tr>
      <w:tr w:rsidR="006A437F" w:rsidRPr="0098187D" w14:paraId="1E992D43" w14:textId="77777777" w:rsidTr="00EE4961">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25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F4571BE" w14:textId="3E8CADEA" w:rsidR="006A437F" w:rsidRPr="0098187D" w:rsidRDefault="00AC71C3" w:rsidP="006A437F">
            <w:pPr>
              <w:rPr>
                <w:rFonts w:cstheme="minorHAnsi"/>
                <w:sz w:val="20"/>
                <w:szCs w:val="20"/>
                <w:lang w:val="en-US"/>
              </w:rPr>
            </w:pPr>
            <w:hyperlink r:id="rId21" w:history="1">
              <w:r w:rsidR="00BD06BA" w:rsidRPr="00717149">
                <w:rPr>
                  <w:rStyle w:val="Hyperlink"/>
                  <w:rFonts w:cstheme="minorHAnsi"/>
                  <w:b w:val="0"/>
                  <w:bCs w:val="0"/>
                  <w:sz w:val="20"/>
                  <w:szCs w:val="20"/>
                  <w:lang w:val="en-US"/>
                </w:rPr>
                <w:t>Sanctions and Embargoes-An in Depth Understanding for the Financial Sector</w:t>
              </w:r>
            </w:hyperlink>
          </w:p>
        </w:tc>
        <w:tc>
          <w:tcPr>
            <w:tcW w:w="11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66295C30" w14:textId="6F4D6EE2" w:rsidR="006A437F" w:rsidRPr="0098187D" w:rsidRDefault="00BD06BA"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Cleopatra Hotel/Nicosia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BC2994B" w14:textId="11B64B4A" w:rsidR="006A437F" w:rsidRPr="0098187D" w:rsidRDefault="00BD06BA"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26/10/2022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37FB5C0" w14:textId="0453624B" w:rsidR="006A437F" w:rsidRPr="0098187D" w:rsidRDefault="00BD06BA"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08:30-16:30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656C68FB" w14:textId="10BA6A7F" w:rsidR="006A437F" w:rsidRPr="0098187D" w:rsidRDefault="00BD06BA"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7</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0B04440C" w14:textId="75224273" w:rsidR="006A437F" w:rsidRPr="0098187D" w:rsidRDefault="00BD06BA"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Theodoros Stavrou</w:t>
            </w:r>
          </w:p>
        </w:tc>
        <w:tc>
          <w:tcPr>
            <w:tcW w:w="14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DB33230" w14:textId="361ACB78" w:rsidR="006A437F" w:rsidRPr="0098187D" w:rsidRDefault="00BD06BA"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YES</w:t>
            </w:r>
          </w:p>
        </w:tc>
      </w:tr>
      <w:tr w:rsidR="00243799" w:rsidRPr="0098187D" w14:paraId="70C05CE8" w14:textId="77777777" w:rsidTr="00EE4961">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25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5DCE4" w:themeFill="text2" w:themeFillTint="33"/>
            <w:vAlign w:val="center"/>
          </w:tcPr>
          <w:p w14:paraId="44E9BF86" w14:textId="12FC79D8" w:rsidR="00243799" w:rsidRPr="00243799" w:rsidRDefault="00AC71C3" w:rsidP="006A437F">
            <w:pPr>
              <w:rPr>
                <w:rFonts w:cstheme="minorHAnsi"/>
                <w:b w:val="0"/>
                <w:bCs w:val="0"/>
                <w:sz w:val="20"/>
                <w:szCs w:val="20"/>
              </w:rPr>
            </w:pPr>
            <w:hyperlink r:id="rId22" w:history="1">
              <w:r w:rsidR="00243799" w:rsidRPr="0066443E">
                <w:rPr>
                  <w:rStyle w:val="Hyperlink"/>
                  <w:rFonts w:cstheme="minorHAnsi"/>
                  <w:b w:val="0"/>
                  <w:bCs w:val="0"/>
                  <w:sz w:val="20"/>
                  <w:szCs w:val="20"/>
                </w:rPr>
                <w:t>ΔΙΟΙΚΗΣΗ ΑΝΘΡΩΠΙΝΟΥ ΔΥΝΑΜΙΚΟΥ ΚΑΙ ΕΡΓΑΤΙΚΗ ΝΟΜΟΘΕΣΙΑ</w:t>
              </w:r>
            </w:hyperlink>
          </w:p>
        </w:tc>
        <w:tc>
          <w:tcPr>
            <w:tcW w:w="11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566558A3" w14:textId="653AE168" w:rsidR="00243799" w:rsidRPr="00243799" w:rsidRDefault="00243799"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Pr>
                <w:rFonts w:cstheme="minorHAnsi"/>
                <w:color w:val="262626" w:themeColor="text1" w:themeTint="D9"/>
                <w:sz w:val="20"/>
                <w:szCs w:val="20"/>
                <w:lang w:val="en-GB"/>
              </w:rPr>
              <w:t>Cleopatra Hotel/Nicosia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090640B5" w14:textId="3103C26C" w:rsidR="00243799" w:rsidRPr="00243799" w:rsidRDefault="00243799"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Pr>
                <w:rFonts w:cstheme="minorHAnsi"/>
                <w:color w:val="262626" w:themeColor="text1" w:themeTint="D9"/>
                <w:sz w:val="20"/>
                <w:szCs w:val="20"/>
                <w:lang w:val="en-GB"/>
              </w:rPr>
              <w:t>27/10/2022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FED0AE9" w14:textId="4275B11F" w:rsidR="00243799" w:rsidRPr="00243799" w:rsidRDefault="00243799"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Pr>
                <w:rFonts w:cstheme="minorHAnsi"/>
                <w:color w:val="262626" w:themeColor="text1" w:themeTint="D9"/>
                <w:sz w:val="20"/>
                <w:szCs w:val="20"/>
                <w:lang w:val="en-GB"/>
              </w:rPr>
              <w:t>08:30-15:30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53C87E76" w14:textId="3818BB3E" w:rsidR="00243799" w:rsidRPr="00243799" w:rsidRDefault="00243799"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Pr>
                <w:rFonts w:cstheme="minorHAnsi"/>
                <w:color w:val="262626" w:themeColor="text1" w:themeTint="D9"/>
                <w:sz w:val="20"/>
                <w:szCs w:val="20"/>
                <w:lang w:val="en-GB"/>
              </w:rPr>
              <w:t>6</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DA84B55" w14:textId="14A3CF9B" w:rsidR="00243799" w:rsidRPr="0066443E" w:rsidRDefault="0066443E"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Pr>
                <w:rFonts w:cstheme="minorHAnsi"/>
                <w:color w:val="262626" w:themeColor="text1" w:themeTint="D9"/>
                <w:sz w:val="20"/>
                <w:szCs w:val="20"/>
                <w:lang w:val="en-GB"/>
              </w:rPr>
              <w:t xml:space="preserve">Maria </w:t>
            </w:r>
            <w:proofErr w:type="spellStart"/>
            <w:r>
              <w:rPr>
                <w:rFonts w:cstheme="minorHAnsi"/>
                <w:color w:val="262626" w:themeColor="text1" w:themeTint="D9"/>
                <w:sz w:val="20"/>
                <w:szCs w:val="20"/>
                <w:lang w:val="en-GB"/>
              </w:rPr>
              <w:t>Vassiliou</w:t>
            </w:r>
            <w:proofErr w:type="spellEnd"/>
          </w:p>
        </w:tc>
        <w:tc>
          <w:tcPr>
            <w:tcW w:w="14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C5EED3F" w14:textId="5651D747" w:rsidR="00243799" w:rsidRPr="0066443E" w:rsidRDefault="0066443E" w:rsidP="006A437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Pr>
                <w:rFonts w:cstheme="minorHAnsi"/>
                <w:color w:val="262626" w:themeColor="text1" w:themeTint="D9"/>
                <w:sz w:val="20"/>
                <w:szCs w:val="20"/>
                <w:lang w:val="en-GB"/>
              </w:rPr>
              <w:t>YES</w:t>
            </w:r>
          </w:p>
        </w:tc>
      </w:tr>
      <w:tr w:rsidR="007E4F3F" w:rsidRPr="0098187D" w14:paraId="48227FA7" w14:textId="77777777" w:rsidTr="00EE4961">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5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31E3CDE2" w14:textId="37C73FF7" w:rsidR="006A437F" w:rsidRPr="007E4F3F" w:rsidRDefault="00AC71C3" w:rsidP="006A437F">
            <w:pPr>
              <w:rPr>
                <w:rStyle w:val="Hyperlink"/>
                <w:rFonts w:cstheme="minorHAnsi"/>
                <w:b w:val="0"/>
                <w:bCs w:val="0"/>
                <w:sz w:val="20"/>
                <w:szCs w:val="20"/>
                <w:lang w:val="en-US"/>
              </w:rPr>
            </w:pPr>
            <w:hyperlink r:id="rId23" w:history="1">
              <w:r w:rsidR="00975AA7" w:rsidRPr="007E4F3F">
                <w:rPr>
                  <w:rStyle w:val="Hyperlink"/>
                  <w:rFonts w:cstheme="minorHAnsi"/>
                  <w:b w:val="0"/>
                  <w:bCs w:val="0"/>
                  <w:sz w:val="20"/>
                  <w:szCs w:val="20"/>
                  <w:lang w:val="en-US"/>
                </w:rPr>
                <w:t xml:space="preserve">Introduction to Anti-Money   Laundering &amp; Counter Terrorism Financing - (ENG) </w:t>
              </w:r>
            </w:hyperlink>
            <w:r w:rsidR="00975AA7" w:rsidRPr="007E4F3F">
              <w:rPr>
                <w:rFonts w:cstheme="minorHAnsi"/>
                <w:b w:val="0"/>
                <w:bCs w:val="0"/>
                <w:sz w:val="20"/>
                <w:szCs w:val="20"/>
                <w:lang w:val="en-US"/>
              </w:rPr>
              <w:t xml:space="preserve"> </w:t>
            </w:r>
          </w:p>
        </w:tc>
        <w:tc>
          <w:tcPr>
            <w:tcW w:w="11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0B5E215C" w14:textId="28955FB7" w:rsidR="006A437F" w:rsidRPr="0098187D" w:rsidRDefault="00975AA7"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Limassol</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35327A20" w14:textId="104747F0" w:rsidR="006A437F" w:rsidRPr="0098187D" w:rsidRDefault="00975AA7"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TBA</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6C83DDD6" w14:textId="57FD2754" w:rsidR="006A437F" w:rsidRPr="0098187D" w:rsidRDefault="00975AA7"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TBA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19E24E22" w14:textId="524C9847" w:rsidR="006A437F" w:rsidRPr="0098187D" w:rsidRDefault="00975AA7"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6</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19DC3DB4" w14:textId="183D3A3E" w:rsidR="006A437F" w:rsidRPr="0098187D" w:rsidRDefault="00975AA7"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Theodoros Stavrou</w:t>
            </w:r>
          </w:p>
        </w:tc>
        <w:tc>
          <w:tcPr>
            <w:tcW w:w="14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3137E394" w14:textId="66B20864" w:rsidR="006A437F" w:rsidRPr="0098187D" w:rsidRDefault="00975AA7" w:rsidP="006A437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YES</w:t>
            </w:r>
          </w:p>
        </w:tc>
      </w:tr>
    </w:tbl>
    <w:p w14:paraId="42F05A1C" w14:textId="19BDC9B4" w:rsidR="00EC48C3" w:rsidRPr="0098187D" w:rsidRDefault="00EC48C3" w:rsidP="000C6CBA">
      <w:pPr>
        <w:spacing w:after="0" w:line="240" w:lineRule="auto"/>
        <w:rPr>
          <w:rStyle w:val="Hyperlink"/>
          <w:rFonts w:cstheme="minorHAnsi"/>
          <w:b/>
          <w:bCs/>
          <w:sz w:val="20"/>
          <w:szCs w:val="20"/>
        </w:rPr>
      </w:pPr>
    </w:p>
    <w:p w14:paraId="20EFB697" w14:textId="273C7B2D" w:rsidR="00EC48C3" w:rsidRPr="0098187D" w:rsidRDefault="00EC48C3" w:rsidP="000C6CBA">
      <w:pPr>
        <w:spacing w:after="0" w:line="240" w:lineRule="auto"/>
        <w:rPr>
          <w:rStyle w:val="Hyperlink"/>
          <w:rFonts w:cstheme="minorHAnsi"/>
          <w:b/>
          <w:bCs/>
          <w:sz w:val="20"/>
          <w:szCs w:val="20"/>
        </w:rPr>
      </w:pPr>
    </w:p>
    <w:p w14:paraId="564E294A" w14:textId="0F92E1B7" w:rsidR="00EC48C3" w:rsidRPr="0098187D" w:rsidRDefault="00EC48C3" w:rsidP="000C6CBA">
      <w:pPr>
        <w:spacing w:after="0" w:line="240" w:lineRule="auto"/>
        <w:rPr>
          <w:rStyle w:val="Hyperlink"/>
          <w:rFonts w:cstheme="minorHAnsi"/>
          <w:b/>
          <w:bCs/>
          <w:sz w:val="20"/>
          <w:szCs w:val="20"/>
        </w:rPr>
      </w:pPr>
    </w:p>
    <w:p w14:paraId="10E9D731" w14:textId="75F11EA2" w:rsidR="00EC48C3" w:rsidRPr="0098187D" w:rsidRDefault="00EC48C3" w:rsidP="000C6CBA">
      <w:pPr>
        <w:spacing w:after="0" w:line="240" w:lineRule="auto"/>
        <w:rPr>
          <w:rStyle w:val="Hyperlink"/>
          <w:rFonts w:cstheme="minorHAnsi"/>
          <w:b/>
          <w:bCs/>
          <w:sz w:val="20"/>
          <w:szCs w:val="20"/>
        </w:rPr>
      </w:pPr>
    </w:p>
    <w:p w14:paraId="3E3110A8" w14:textId="7B58D4C5" w:rsidR="00EC48C3" w:rsidRPr="0098187D" w:rsidRDefault="00EC48C3" w:rsidP="000C6CBA">
      <w:pPr>
        <w:spacing w:after="0" w:line="240" w:lineRule="auto"/>
        <w:rPr>
          <w:rStyle w:val="Hyperlink"/>
          <w:rFonts w:cstheme="minorHAnsi"/>
          <w:b/>
          <w:bCs/>
          <w:sz w:val="20"/>
          <w:szCs w:val="20"/>
        </w:rPr>
      </w:pPr>
    </w:p>
    <w:p w14:paraId="7A2ABEB6" w14:textId="77777777" w:rsidR="00C10F51" w:rsidRDefault="00C10F51" w:rsidP="000C6CBA">
      <w:pPr>
        <w:spacing w:after="0" w:line="240" w:lineRule="auto"/>
        <w:rPr>
          <w:rStyle w:val="Hyperlink"/>
          <w:rFonts w:cstheme="minorHAnsi"/>
          <w:b/>
          <w:bCs/>
          <w:sz w:val="20"/>
          <w:szCs w:val="20"/>
        </w:rPr>
      </w:pPr>
    </w:p>
    <w:p w14:paraId="7D76028C" w14:textId="77777777" w:rsidR="0098187D" w:rsidRDefault="0098187D" w:rsidP="000C6CBA">
      <w:pPr>
        <w:spacing w:after="0" w:line="240" w:lineRule="auto"/>
        <w:rPr>
          <w:rStyle w:val="Hyperlink"/>
          <w:rFonts w:cstheme="minorHAnsi"/>
          <w:b/>
          <w:bCs/>
          <w:sz w:val="20"/>
          <w:szCs w:val="20"/>
        </w:rPr>
      </w:pPr>
    </w:p>
    <w:p w14:paraId="1FB9E4C6" w14:textId="77777777" w:rsidR="0098187D" w:rsidRDefault="0098187D" w:rsidP="000C6CBA">
      <w:pPr>
        <w:spacing w:after="0" w:line="240" w:lineRule="auto"/>
        <w:rPr>
          <w:rStyle w:val="Hyperlink"/>
          <w:rFonts w:cstheme="minorHAnsi"/>
          <w:b/>
          <w:bCs/>
          <w:sz w:val="20"/>
          <w:szCs w:val="20"/>
        </w:rPr>
      </w:pPr>
    </w:p>
    <w:p w14:paraId="06FF81A7" w14:textId="77777777" w:rsidR="0098187D" w:rsidRDefault="0098187D" w:rsidP="000C6CBA">
      <w:pPr>
        <w:spacing w:after="0" w:line="240" w:lineRule="auto"/>
        <w:rPr>
          <w:rStyle w:val="Hyperlink"/>
          <w:rFonts w:cstheme="minorHAnsi"/>
          <w:b/>
          <w:bCs/>
          <w:sz w:val="20"/>
          <w:szCs w:val="20"/>
        </w:rPr>
      </w:pPr>
    </w:p>
    <w:p w14:paraId="734480B4" w14:textId="77777777" w:rsidR="0098187D" w:rsidRPr="0098187D" w:rsidRDefault="0098187D" w:rsidP="000C6CBA">
      <w:pPr>
        <w:spacing w:after="0" w:line="240" w:lineRule="auto"/>
        <w:rPr>
          <w:rStyle w:val="Hyperlink"/>
          <w:rFonts w:cstheme="minorHAnsi"/>
          <w:b/>
          <w:bCs/>
          <w:sz w:val="20"/>
          <w:szCs w:val="20"/>
        </w:rPr>
      </w:pPr>
    </w:p>
    <w:p w14:paraId="2E97BBAD" w14:textId="77777777" w:rsidR="00C10F51" w:rsidRPr="0098187D" w:rsidRDefault="00C10F51" w:rsidP="000C6CBA">
      <w:pPr>
        <w:spacing w:after="0" w:line="240" w:lineRule="auto"/>
        <w:rPr>
          <w:rStyle w:val="Hyperlink"/>
          <w:rFonts w:cstheme="minorHAnsi"/>
          <w:b/>
          <w:bCs/>
          <w:sz w:val="20"/>
          <w:szCs w:val="20"/>
        </w:rPr>
      </w:pPr>
    </w:p>
    <w:p w14:paraId="56902C9A" w14:textId="77777777" w:rsidR="00C10F51" w:rsidRPr="0098187D" w:rsidRDefault="00C10F51" w:rsidP="000C6CBA">
      <w:pPr>
        <w:spacing w:after="0" w:line="240" w:lineRule="auto"/>
        <w:rPr>
          <w:rStyle w:val="Hyperlink"/>
          <w:rFonts w:cstheme="minorHAnsi"/>
          <w:b/>
          <w:bCs/>
          <w:sz w:val="20"/>
          <w:szCs w:val="20"/>
        </w:rPr>
      </w:pPr>
    </w:p>
    <w:p w14:paraId="0B6A4F49" w14:textId="77777777" w:rsidR="00C10F51" w:rsidRPr="0098187D" w:rsidRDefault="00C10F51" w:rsidP="000C6CBA">
      <w:pPr>
        <w:spacing w:after="0" w:line="240" w:lineRule="auto"/>
        <w:rPr>
          <w:rStyle w:val="Hyperlink"/>
          <w:rFonts w:cstheme="minorHAnsi"/>
          <w:b/>
          <w:bCs/>
          <w:sz w:val="20"/>
          <w:szCs w:val="20"/>
        </w:rPr>
      </w:pPr>
    </w:p>
    <w:p w14:paraId="5944C09E" w14:textId="77777777" w:rsidR="00C10F51" w:rsidRPr="0098187D" w:rsidRDefault="00C10F51" w:rsidP="000C6CBA">
      <w:pPr>
        <w:spacing w:after="0" w:line="240" w:lineRule="auto"/>
        <w:rPr>
          <w:rStyle w:val="Hyperlink"/>
          <w:rFonts w:cstheme="minorHAnsi"/>
          <w:b/>
          <w:bCs/>
          <w:sz w:val="20"/>
          <w:szCs w:val="20"/>
        </w:rPr>
      </w:pPr>
    </w:p>
    <w:p w14:paraId="7DA0EF80" w14:textId="77777777" w:rsidR="00C10F51" w:rsidRPr="0098187D" w:rsidRDefault="00C10F51" w:rsidP="000C6CBA">
      <w:pPr>
        <w:spacing w:after="0" w:line="240" w:lineRule="auto"/>
        <w:rPr>
          <w:rStyle w:val="Hyperlink"/>
          <w:rFonts w:cstheme="minorHAnsi"/>
          <w:b/>
          <w:bCs/>
          <w:sz w:val="20"/>
          <w:szCs w:val="20"/>
        </w:rPr>
      </w:pPr>
    </w:p>
    <w:p w14:paraId="19E77E4F" w14:textId="60E5502C" w:rsidR="00EC48C3" w:rsidRPr="0098187D" w:rsidRDefault="00EC48C3" w:rsidP="000C6CBA">
      <w:pPr>
        <w:spacing w:after="0" w:line="240" w:lineRule="auto"/>
        <w:rPr>
          <w:rStyle w:val="Hyperlink"/>
          <w:rFonts w:cstheme="minorHAnsi"/>
          <w:b/>
          <w:bCs/>
          <w:sz w:val="20"/>
          <w:szCs w:val="20"/>
        </w:rPr>
      </w:pPr>
    </w:p>
    <w:p w14:paraId="5841A005" w14:textId="68A4B934" w:rsidR="00EC48C3" w:rsidRPr="0098187D" w:rsidRDefault="00EC48C3" w:rsidP="000C6CBA">
      <w:pPr>
        <w:spacing w:after="0" w:line="240" w:lineRule="auto"/>
        <w:rPr>
          <w:rStyle w:val="Hyperlink"/>
          <w:rFonts w:cstheme="minorHAnsi"/>
          <w:b/>
          <w:bCs/>
          <w:sz w:val="20"/>
          <w:szCs w:val="20"/>
        </w:rPr>
      </w:pPr>
    </w:p>
    <w:p w14:paraId="1261F47B" w14:textId="52ECDE6F" w:rsidR="00EC48C3" w:rsidRPr="0098187D" w:rsidRDefault="00EC48C3" w:rsidP="000C6CBA">
      <w:pPr>
        <w:spacing w:after="0" w:line="240" w:lineRule="auto"/>
        <w:rPr>
          <w:rStyle w:val="Hyperlink"/>
          <w:rFonts w:cstheme="minorHAnsi"/>
          <w:b/>
          <w:bCs/>
          <w:sz w:val="20"/>
          <w:szCs w:val="20"/>
        </w:rPr>
      </w:pPr>
    </w:p>
    <w:p w14:paraId="641E3AAA" w14:textId="76BD6CA3" w:rsidR="00EC48C3" w:rsidRPr="0098187D" w:rsidRDefault="00EC48C3" w:rsidP="000C6CBA">
      <w:pPr>
        <w:spacing w:after="0" w:line="240" w:lineRule="auto"/>
        <w:rPr>
          <w:rStyle w:val="Hyperlink"/>
          <w:rFonts w:cstheme="minorHAnsi"/>
          <w:b/>
          <w:bCs/>
          <w:sz w:val="20"/>
          <w:szCs w:val="20"/>
        </w:rPr>
      </w:pPr>
    </w:p>
    <w:p w14:paraId="5BFDA419" w14:textId="77777777" w:rsidR="00EC48C3" w:rsidRPr="0098187D" w:rsidRDefault="00EC48C3" w:rsidP="000C6CBA">
      <w:pPr>
        <w:spacing w:after="0" w:line="240" w:lineRule="auto"/>
        <w:rPr>
          <w:rStyle w:val="Hyperlink"/>
          <w:rFonts w:cstheme="minorHAnsi"/>
          <w:b/>
          <w:bCs/>
          <w:sz w:val="20"/>
          <w:szCs w:val="20"/>
        </w:rPr>
      </w:pPr>
    </w:p>
    <w:tbl>
      <w:tblPr>
        <w:tblStyle w:val="MediumShading1-Accent5"/>
        <w:tblpPr w:leftFromText="180" w:rightFromText="180" w:vertAnchor="text" w:horzAnchor="margin" w:tblpY="59"/>
        <w:tblW w:w="10506" w:type="dxa"/>
        <w:tblLayout w:type="fixed"/>
        <w:tblLook w:val="04A0" w:firstRow="1" w:lastRow="0" w:firstColumn="1" w:lastColumn="0" w:noHBand="0" w:noVBand="1"/>
      </w:tblPr>
      <w:tblGrid>
        <w:gridCol w:w="1773"/>
        <w:gridCol w:w="1455"/>
        <w:gridCol w:w="1456"/>
        <w:gridCol w:w="1455"/>
        <w:gridCol w:w="1456"/>
        <w:gridCol w:w="1455"/>
        <w:gridCol w:w="1456"/>
      </w:tblGrid>
      <w:tr w:rsidR="00FB0D3D" w:rsidRPr="0098187D" w14:paraId="0B4FA8DC" w14:textId="77777777" w:rsidTr="00663973">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684" w:type="dxa"/>
            <w:gridSpan w:val="3"/>
            <w:shd w:val="clear" w:color="auto" w:fill="2B3990"/>
            <w:vAlign w:val="center"/>
          </w:tcPr>
          <w:p w14:paraId="20D4EFD1" w14:textId="77777777" w:rsidR="00FB0D3D" w:rsidRPr="0098187D" w:rsidRDefault="00FB0D3D" w:rsidP="00663973">
            <w:pPr>
              <w:rPr>
                <w:rFonts w:cstheme="minorHAnsi"/>
                <w:sz w:val="20"/>
                <w:szCs w:val="20"/>
              </w:rPr>
            </w:pPr>
            <w:r w:rsidRPr="0098187D">
              <w:rPr>
                <w:rFonts w:cstheme="minorHAnsi"/>
                <w:noProof/>
                <w:sz w:val="20"/>
                <w:szCs w:val="20"/>
              </w:rPr>
              <w:drawing>
                <wp:inline distT="0" distB="0" distL="0" distR="0" wp14:anchorId="156A04F3" wp14:editId="1F4C9D12">
                  <wp:extent cx="1418540" cy="362607"/>
                  <wp:effectExtent l="0" t="0" r="0" b="0"/>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6072" cy="364532"/>
                          </a:xfrm>
                          <a:prstGeom prst="rect">
                            <a:avLst/>
                          </a:prstGeom>
                        </pic:spPr>
                      </pic:pic>
                    </a:graphicData>
                  </a:graphic>
                </wp:inline>
              </w:drawing>
            </w:r>
          </w:p>
        </w:tc>
        <w:tc>
          <w:tcPr>
            <w:tcW w:w="1455" w:type="dxa"/>
            <w:shd w:val="clear" w:color="auto" w:fill="2B3990"/>
            <w:vAlign w:val="center"/>
          </w:tcPr>
          <w:p w14:paraId="2400DAA7" w14:textId="77777777" w:rsidR="00FB0D3D" w:rsidRPr="0098187D" w:rsidRDefault="00FB0D3D" w:rsidP="00663973">
            <w:pPr>
              <w:cnfStyle w:val="100000000000" w:firstRow="1" w:lastRow="0" w:firstColumn="0" w:lastColumn="0" w:oddVBand="0" w:evenVBand="0" w:oddHBand="0" w:evenHBand="0" w:firstRowFirstColumn="0" w:firstRowLastColumn="0" w:lastRowFirstColumn="0" w:lastRowLastColumn="0"/>
              <w:rPr>
                <w:rFonts w:cstheme="minorHAnsi"/>
                <w:color w:val="2F5496" w:themeColor="accent1" w:themeShade="BF"/>
                <w:sz w:val="20"/>
                <w:szCs w:val="20"/>
              </w:rPr>
            </w:pPr>
          </w:p>
        </w:tc>
        <w:tc>
          <w:tcPr>
            <w:tcW w:w="1456" w:type="dxa"/>
            <w:shd w:val="clear" w:color="auto" w:fill="2B3990"/>
            <w:vAlign w:val="center"/>
          </w:tcPr>
          <w:p w14:paraId="4FD0F536" w14:textId="77777777" w:rsidR="00FB0D3D" w:rsidRPr="0098187D" w:rsidRDefault="00FB0D3D" w:rsidP="00663973">
            <w:pPr>
              <w:cnfStyle w:val="100000000000" w:firstRow="1" w:lastRow="0" w:firstColumn="0" w:lastColumn="0" w:oddVBand="0" w:evenVBand="0" w:oddHBand="0" w:evenHBand="0" w:firstRowFirstColumn="0" w:firstRowLastColumn="0" w:lastRowFirstColumn="0" w:lastRowLastColumn="0"/>
              <w:rPr>
                <w:rFonts w:cstheme="minorHAnsi"/>
                <w:color w:val="2F5496" w:themeColor="accent1" w:themeShade="BF"/>
                <w:sz w:val="20"/>
                <w:szCs w:val="20"/>
              </w:rPr>
            </w:pPr>
          </w:p>
        </w:tc>
        <w:tc>
          <w:tcPr>
            <w:tcW w:w="1455" w:type="dxa"/>
            <w:shd w:val="clear" w:color="auto" w:fill="2B3990"/>
            <w:vAlign w:val="center"/>
          </w:tcPr>
          <w:p w14:paraId="1E5BE978" w14:textId="77777777" w:rsidR="00FB0D3D" w:rsidRPr="0098187D" w:rsidRDefault="00FB0D3D" w:rsidP="00663973">
            <w:pPr>
              <w:cnfStyle w:val="100000000000" w:firstRow="1" w:lastRow="0" w:firstColumn="0" w:lastColumn="0" w:oddVBand="0" w:evenVBand="0" w:oddHBand="0" w:evenHBand="0" w:firstRowFirstColumn="0" w:firstRowLastColumn="0" w:lastRowFirstColumn="0" w:lastRowLastColumn="0"/>
              <w:rPr>
                <w:rFonts w:cstheme="minorHAnsi"/>
                <w:color w:val="2F5496" w:themeColor="accent1" w:themeShade="BF"/>
                <w:sz w:val="20"/>
                <w:szCs w:val="20"/>
              </w:rPr>
            </w:pPr>
          </w:p>
        </w:tc>
        <w:tc>
          <w:tcPr>
            <w:tcW w:w="1456" w:type="dxa"/>
            <w:shd w:val="clear" w:color="auto" w:fill="2B3990"/>
            <w:vAlign w:val="center"/>
          </w:tcPr>
          <w:p w14:paraId="471853B2" w14:textId="77777777" w:rsidR="00FB0D3D" w:rsidRPr="0098187D" w:rsidRDefault="00FB0D3D" w:rsidP="00663973">
            <w:pPr>
              <w:jc w:val="center"/>
              <w:cnfStyle w:val="100000000000" w:firstRow="1" w:lastRow="0" w:firstColumn="0" w:lastColumn="0" w:oddVBand="0" w:evenVBand="0" w:oddHBand="0" w:evenHBand="0" w:firstRowFirstColumn="0" w:firstRowLastColumn="0" w:lastRowFirstColumn="0" w:lastRowLastColumn="0"/>
              <w:rPr>
                <w:rFonts w:cstheme="minorHAnsi"/>
                <w:color w:val="2F5496" w:themeColor="accent1" w:themeShade="BF"/>
                <w:sz w:val="20"/>
                <w:szCs w:val="20"/>
              </w:rPr>
            </w:pPr>
            <w:proofErr w:type="spellStart"/>
            <w:r w:rsidRPr="0098187D">
              <w:rPr>
                <w:rFonts w:cstheme="minorHAnsi"/>
                <w:sz w:val="20"/>
                <w:szCs w:val="20"/>
              </w:rPr>
              <w:t>View</w:t>
            </w:r>
            <w:proofErr w:type="spellEnd"/>
            <w:r w:rsidRPr="0098187D">
              <w:rPr>
                <w:rFonts w:cstheme="minorHAnsi"/>
                <w:sz w:val="20"/>
                <w:szCs w:val="20"/>
              </w:rPr>
              <w:t xml:space="preserve"> the </w:t>
            </w:r>
            <w:proofErr w:type="spellStart"/>
            <w:r w:rsidRPr="0098187D">
              <w:rPr>
                <w:rFonts w:cstheme="minorHAnsi"/>
                <w:sz w:val="20"/>
                <w:szCs w:val="20"/>
              </w:rPr>
              <w:t>eCalendar</w:t>
            </w:r>
            <w:proofErr w:type="spellEnd"/>
            <w:r w:rsidRPr="0098187D">
              <w:rPr>
                <w:rFonts w:cstheme="minorHAnsi"/>
                <w:sz w:val="20"/>
                <w:szCs w:val="20"/>
              </w:rPr>
              <w:t xml:space="preserve"> </w:t>
            </w:r>
            <w:hyperlink r:id="rId24" w:history="1">
              <w:proofErr w:type="spellStart"/>
              <w:r w:rsidRPr="0098187D">
                <w:rPr>
                  <w:rStyle w:val="Hyperlink"/>
                  <w:rFonts w:cstheme="minorHAnsi"/>
                  <w:b w:val="0"/>
                  <w:bCs w:val="0"/>
                  <w:sz w:val="20"/>
                  <w:szCs w:val="20"/>
                </w:rPr>
                <w:t>here</w:t>
              </w:r>
              <w:proofErr w:type="spellEnd"/>
            </w:hyperlink>
            <w:r w:rsidRPr="0098187D">
              <w:rPr>
                <w:rFonts w:cstheme="minorHAnsi"/>
                <w:sz w:val="20"/>
                <w:szCs w:val="20"/>
              </w:rPr>
              <w:t>.</w:t>
            </w:r>
          </w:p>
        </w:tc>
      </w:tr>
      <w:tr w:rsidR="00FB0D3D" w:rsidRPr="0098187D" w14:paraId="4FE7F2F5" w14:textId="77777777" w:rsidTr="0066397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773" w:type="dxa"/>
            <w:shd w:val="clear" w:color="auto" w:fill="D9E2F3" w:themeFill="accent1" w:themeFillTint="33"/>
            <w:vAlign w:val="center"/>
          </w:tcPr>
          <w:p w14:paraId="0A0DC78F" w14:textId="77777777" w:rsidR="00FB0D3D" w:rsidRPr="0098187D" w:rsidRDefault="00FB0D3D" w:rsidP="00663973">
            <w:pPr>
              <w:rPr>
                <w:rFonts w:cstheme="minorHAnsi"/>
                <w:b w:val="0"/>
                <w:bCs w:val="0"/>
                <w:color w:val="2F5496" w:themeColor="accent1" w:themeShade="BF"/>
                <w:sz w:val="20"/>
                <w:szCs w:val="20"/>
              </w:rPr>
            </w:pPr>
            <w:proofErr w:type="spellStart"/>
            <w:r w:rsidRPr="0098187D">
              <w:rPr>
                <w:rFonts w:cstheme="minorHAnsi"/>
                <w:color w:val="2F5496" w:themeColor="accent1" w:themeShade="BF"/>
                <w:sz w:val="20"/>
                <w:szCs w:val="20"/>
              </w:rPr>
              <w:t>Seminar</w:t>
            </w:r>
            <w:proofErr w:type="spellEnd"/>
          </w:p>
        </w:tc>
        <w:tc>
          <w:tcPr>
            <w:tcW w:w="1455" w:type="dxa"/>
            <w:shd w:val="clear" w:color="auto" w:fill="D9E2F3" w:themeFill="accent1" w:themeFillTint="33"/>
            <w:vAlign w:val="center"/>
          </w:tcPr>
          <w:p w14:paraId="4DAD5EF0" w14:textId="77777777" w:rsidR="00FB0D3D" w:rsidRPr="0098187D" w:rsidRDefault="00FB0D3D" w:rsidP="00663973">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sz w:val="20"/>
                <w:szCs w:val="20"/>
              </w:rPr>
            </w:pPr>
            <w:proofErr w:type="spellStart"/>
            <w:r w:rsidRPr="0098187D">
              <w:rPr>
                <w:rFonts w:cstheme="minorHAnsi"/>
                <w:color w:val="2F5496" w:themeColor="accent1" w:themeShade="BF"/>
                <w:sz w:val="20"/>
                <w:szCs w:val="20"/>
              </w:rPr>
              <w:t>Location</w:t>
            </w:r>
            <w:proofErr w:type="spellEnd"/>
          </w:p>
        </w:tc>
        <w:tc>
          <w:tcPr>
            <w:tcW w:w="1456" w:type="dxa"/>
            <w:shd w:val="clear" w:color="auto" w:fill="D9E2F3" w:themeFill="accent1" w:themeFillTint="33"/>
            <w:vAlign w:val="center"/>
          </w:tcPr>
          <w:p w14:paraId="0F1FFA8D" w14:textId="77777777" w:rsidR="00FB0D3D" w:rsidRPr="0098187D" w:rsidRDefault="00FB0D3D" w:rsidP="00663973">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sz w:val="20"/>
                <w:szCs w:val="20"/>
              </w:rPr>
            </w:pPr>
            <w:proofErr w:type="spellStart"/>
            <w:r w:rsidRPr="0098187D">
              <w:rPr>
                <w:rFonts w:cstheme="minorHAnsi"/>
                <w:color w:val="2F5496" w:themeColor="accent1" w:themeShade="BF"/>
                <w:sz w:val="20"/>
                <w:szCs w:val="20"/>
              </w:rPr>
              <w:t>Dates</w:t>
            </w:r>
            <w:proofErr w:type="spellEnd"/>
          </w:p>
        </w:tc>
        <w:tc>
          <w:tcPr>
            <w:tcW w:w="1455" w:type="dxa"/>
            <w:shd w:val="clear" w:color="auto" w:fill="D9E2F3" w:themeFill="accent1" w:themeFillTint="33"/>
            <w:vAlign w:val="center"/>
          </w:tcPr>
          <w:p w14:paraId="58DBB323" w14:textId="77777777" w:rsidR="00FB0D3D" w:rsidRPr="0098187D" w:rsidRDefault="00FB0D3D" w:rsidP="00663973">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sz w:val="20"/>
                <w:szCs w:val="20"/>
              </w:rPr>
            </w:pPr>
            <w:proofErr w:type="spellStart"/>
            <w:r w:rsidRPr="0098187D">
              <w:rPr>
                <w:rFonts w:cstheme="minorHAnsi"/>
                <w:color w:val="2F5496" w:themeColor="accent1" w:themeShade="BF"/>
                <w:sz w:val="20"/>
                <w:szCs w:val="20"/>
              </w:rPr>
              <w:t>Time</w:t>
            </w:r>
            <w:proofErr w:type="spellEnd"/>
          </w:p>
        </w:tc>
        <w:tc>
          <w:tcPr>
            <w:tcW w:w="1456" w:type="dxa"/>
            <w:shd w:val="clear" w:color="auto" w:fill="D9E2F3" w:themeFill="accent1" w:themeFillTint="33"/>
            <w:vAlign w:val="center"/>
          </w:tcPr>
          <w:p w14:paraId="7F741D3A" w14:textId="77777777" w:rsidR="00FB0D3D" w:rsidRPr="0098187D" w:rsidRDefault="00FB0D3D" w:rsidP="00663973">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sz w:val="20"/>
                <w:szCs w:val="20"/>
              </w:rPr>
            </w:pPr>
            <w:proofErr w:type="spellStart"/>
            <w:r w:rsidRPr="0098187D">
              <w:rPr>
                <w:rFonts w:cstheme="minorHAnsi"/>
                <w:color w:val="2F5496" w:themeColor="accent1" w:themeShade="BF"/>
                <w:sz w:val="20"/>
                <w:szCs w:val="20"/>
              </w:rPr>
              <w:t>CPDs</w:t>
            </w:r>
            <w:proofErr w:type="spellEnd"/>
          </w:p>
        </w:tc>
        <w:tc>
          <w:tcPr>
            <w:tcW w:w="1455" w:type="dxa"/>
            <w:shd w:val="clear" w:color="auto" w:fill="D9E2F3" w:themeFill="accent1" w:themeFillTint="33"/>
            <w:vAlign w:val="center"/>
          </w:tcPr>
          <w:p w14:paraId="24924045" w14:textId="77777777" w:rsidR="00FB0D3D" w:rsidRPr="0098187D" w:rsidRDefault="00FB0D3D" w:rsidP="00663973">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sz w:val="20"/>
                <w:szCs w:val="20"/>
              </w:rPr>
            </w:pPr>
            <w:proofErr w:type="spellStart"/>
            <w:r w:rsidRPr="0098187D">
              <w:rPr>
                <w:rFonts w:cstheme="minorHAnsi"/>
                <w:color w:val="2F5496" w:themeColor="accent1" w:themeShade="BF"/>
                <w:sz w:val="20"/>
                <w:szCs w:val="20"/>
              </w:rPr>
              <w:t>Instructor</w:t>
            </w:r>
            <w:proofErr w:type="spellEnd"/>
          </w:p>
        </w:tc>
        <w:tc>
          <w:tcPr>
            <w:tcW w:w="1456" w:type="dxa"/>
            <w:shd w:val="clear" w:color="auto" w:fill="D9E2F3" w:themeFill="accent1" w:themeFillTint="33"/>
            <w:vAlign w:val="center"/>
          </w:tcPr>
          <w:p w14:paraId="19B856D5" w14:textId="77777777" w:rsidR="00FB0D3D" w:rsidRPr="0098187D" w:rsidRDefault="00FB0D3D" w:rsidP="00663973">
            <w:pPr>
              <w:jc w:val="cente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sz w:val="20"/>
                <w:szCs w:val="20"/>
              </w:rPr>
            </w:pPr>
            <w:proofErr w:type="spellStart"/>
            <w:r w:rsidRPr="0098187D">
              <w:rPr>
                <w:rFonts w:cstheme="minorHAnsi"/>
                <w:color w:val="2F5496" w:themeColor="accent1" w:themeShade="BF"/>
                <w:sz w:val="20"/>
                <w:szCs w:val="20"/>
              </w:rPr>
              <w:t>Hrda</w:t>
            </w:r>
            <w:proofErr w:type="spellEnd"/>
            <w:r w:rsidRPr="0098187D">
              <w:rPr>
                <w:rFonts w:cstheme="minorHAnsi"/>
                <w:color w:val="2F5496" w:themeColor="accent1" w:themeShade="BF"/>
                <w:sz w:val="20"/>
                <w:szCs w:val="20"/>
              </w:rPr>
              <w:t xml:space="preserve"> </w:t>
            </w:r>
            <w:proofErr w:type="spellStart"/>
            <w:r w:rsidRPr="0098187D">
              <w:rPr>
                <w:rFonts w:cstheme="minorHAnsi"/>
                <w:color w:val="2F5496" w:themeColor="accent1" w:themeShade="BF"/>
                <w:sz w:val="20"/>
                <w:szCs w:val="20"/>
              </w:rPr>
              <w:t>subsidised</w:t>
            </w:r>
            <w:proofErr w:type="spellEnd"/>
          </w:p>
        </w:tc>
      </w:tr>
      <w:tr w:rsidR="00FB0D3D" w:rsidRPr="0098187D" w14:paraId="31654097" w14:textId="77777777" w:rsidTr="00663973">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73" w:type="dxa"/>
            <w:tcBorders>
              <w:bottom w:val="single" w:sz="2" w:space="0" w:color="8EAADB" w:themeColor="accent1" w:themeTint="99"/>
            </w:tcBorders>
            <w:shd w:val="clear" w:color="auto" w:fill="FFFFFF" w:themeFill="background1"/>
            <w:vAlign w:val="center"/>
          </w:tcPr>
          <w:p w14:paraId="10608915" w14:textId="56F971E2" w:rsidR="00FB0D3D" w:rsidRPr="0098187D" w:rsidRDefault="008D32EE" w:rsidP="00663973">
            <w:pPr>
              <w:rPr>
                <w:rFonts w:cstheme="minorHAnsi"/>
                <w:color w:val="B01D42"/>
                <w:sz w:val="20"/>
                <w:szCs w:val="20"/>
                <w:lang w:val="en-GB"/>
              </w:rPr>
            </w:pPr>
            <w:r w:rsidRPr="0098187D">
              <w:rPr>
                <w:rFonts w:cstheme="minorHAnsi"/>
                <w:color w:val="B01D42"/>
                <w:sz w:val="20"/>
                <w:szCs w:val="20"/>
                <w:lang w:val="en-GB"/>
              </w:rPr>
              <w:t>November</w:t>
            </w:r>
          </w:p>
        </w:tc>
        <w:tc>
          <w:tcPr>
            <w:tcW w:w="1455" w:type="dxa"/>
            <w:tcBorders>
              <w:bottom w:val="single" w:sz="2" w:space="0" w:color="8EAADB" w:themeColor="accent1" w:themeTint="99"/>
            </w:tcBorders>
            <w:shd w:val="clear" w:color="auto" w:fill="FFFFFF" w:themeFill="background1"/>
            <w:vAlign w:val="center"/>
          </w:tcPr>
          <w:p w14:paraId="6277A991" w14:textId="77777777" w:rsidR="00FB0D3D" w:rsidRPr="0098187D" w:rsidRDefault="00FB0D3D" w:rsidP="00663973">
            <w:pPr>
              <w:cnfStyle w:val="000000010000" w:firstRow="0" w:lastRow="0" w:firstColumn="0" w:lastColumn="0" w:oddVBand="0" w:evenVBand="0" w:oddHBand="0" w:evenHBand="1" w:firstRowFirstColumn="0" w:firstRowLastColumn="0" w:lastRowFirstColumn="0" w:lastRowLastColumn="0"/>
              <w:rPr>
                <w:rFonts w:cstheme="minorHAnsi"/>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23B10FB2" w14:textId="77777777" w:rsidR="00FB0D3D" w:rsidRPr="0098187D" w:rsidRDefault="00FB0D3D" w:rsidP="00663973">
            <w:pPr>
              <w:cnfStyle w:val="000000010000" w:firstRow="0" w:lastRow="0" w:firstColumn="0" w:lastColumn="0" w:oddVBand="0" w:evenVBand="0" w:oddHBand="0" w:evenHBand="1" w:firstRowFirstColumn="0" w:firstRowLastColumn="0" w:lastRowFirstColumn="0" w:lastRowLastColumn="0"/>
              <w:rPr>
                <w:rFonts w:cstheme="minorHAnsi"/>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5AB3E858" w14:textId="77777777" w:rsidR="00FB0D3D" w:rsidRPr="0098187D" w:rsidRDefault="00FB0D3D" w:rsidP="00663973">
            <w:pPr>
              <w:cnfStyle w:val="000000010000" w:firstRow="0" w:lastRow="0" w:firstColumn="0" w:lastColumn="0" w:oddVBand="0" w:evenVBand="0" w:oddHBand="0" w:evenHBand="1" w:firstRowFirstColumn="0" w:firstRowLastColumn="0" w:lastRowFirstColumn="0" w:lastRowLastColumn="0"/>
              <w:rPr>
                <w:rFonts w:cstheme="minorHAnsi"/>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42E55927" w14:textId="77777777" w:rsidR="00FB0D3D" w:rsidRPr="0098187D" w:rsidRDefault="00FB0D3D" w:rsidP="00663973">
            <w:pPr>
              <w:cnfStyle w:val="000000010000" w:firstRow="0" w:lastRow="0" w:firstColumn="0" w:lastColumn="0" w:oddVBand="0" w:evenVBand="0" w:oddHBand="0" w:evenHBand="1" w:firstRowFirstColumn="0" w:firstRowLastColumn="0" w:lastRowFirstColumn="0" w:lastRowLastColumn="0"/>
              <w:rPr>
                <w:rFonts w:cstheme="minorHAnsi"/>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7399F732" w14:textId="77777777" w:rsidR="00FB0D3D" w:rsidRPr="0098187D" w:rsidRDefault="00FB0D3D" w:rsidP="00663973">
            <w:pPr>
              <w:cnfStyle w:val="000000010000" w:firstRow="0" w:lastRow="0" w:firstColumn="0" w:lastColumn="0" w:oddVBand="0" w:evenVBand="0" w:oddHBand="0" w:evenHBand="1" w:firstRowFirstColumn="0" w:firstRowLastColumn="0" w:lastRowFirstColumn="0" w:lastRowLastColumn="0"/>
              <w:rPr>
                <w:rFonts w:cstheme="minorHAnsi"/>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74AD24AF" w14:textId="77777777" w:rsidR="00FB0D3D" w:rsidRPr="0098187D" w:rsidRDefault="00FB0D3D" w:rsidP="00663973">
            <w:pPr>
              <w:cnfStyle w:val="000000010000" w:firstRow="0" w:lastRow="0" w:firstColumn="0" w:lastColumn="0" w:oddVBand="0" w:evenVBand="0" w:oddHBand="0" w:evenHBand="1" w:firstRowFirstColumn="0" w:firstRowLastColumn="0" w:lastRowFirstColumn="0" w:lastRowLastColumn="0"/>
              <w:rPr>
                <w:rFonts w:cstheme="minorHAnsi"/>
                <w:color w:val="B01D42"/>
                <w:sz w:val="20"/>
                <w:szCs w:val="20"/>
              </w:rPr>
            </w:pPr>
          </w:p>
        </w:tc>
      </w:tr>
      <w:tr w:rsidR="00FE314F" w:rsidRPr="0098187D" w14:paraId="36DFC2BB" w14:textId="77777777" w:rsidTr="00EE4961">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0B8607F0" w14:textId="5D28463D" w:rsidR="00FE314F" w:rsidRPr="006B0AA4" w:rsidRDefault="00FE314F" w:rsidP="00FE314F">
            <w:pPr>
              <w:rPr>
                <w:rStyle w:val="Hyperlink"/>
                <w:rFonts w:cstheme="minorHAnsi"/>
                <w:b w:val="0"/>
                <w:bCs w:val="0"/>
                <w:sz w:val="20"/>
                <w:szCs w:val="20"/>
                <w:lang w:val="en-US"/>
              </w:rPr>
            </w:pPr>
            <w:r w:rsidRPr="00375DD7">
              <w:rPr>
                <w:rStyle w:val="Hyperlink"/>
                <w:rFonts w:cstheme="minorHAnsi"/>
                <w:b w:val="0"/>
                <w:bCs w:val="0"/>
                <w:sz w:val="20"/>
                <w:szCs w:val="20"/>
                <w:lang w:val="en-US"/>
              </w:rPr>
              <w:t>AML &amp; BLOCKCHAIN: A DEVELOPING RELATIONSHIP</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2FEB43AD" w14:textId="6D1B74FD"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US"/>
              </w:rPr>
              <w:t>Online</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6F90143E" w14:textId="5C287282"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US"/>
              </w:rPr>
              <w:t>01&amp;02/11/2022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05658AE9" w14:textId="6345FE27"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US"/>
              </w:rPr>
              <w:t>09:00-12:45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238EADD7" w14:textId="73E1AFAC"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US"/>
              </w:rPr>
              <w:t>7</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33AFD67D" w14:textId="341D42C2" w:rsidR="00FE314F" w:rsidRPr="0098187D" w:rsidRDefault="00FE314F" w:rsidP="00FE314F">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US"/>
              </w:rPr>
              <w:t xml:space="preserve">Christiana </w:t>
            </w:r>
            <w:proofErr w:type="spellStart"/>
            <w:r w:rsidRPr="0098187D">
              <w:rPr>
                <w:rFonts w:cstheme="minorHAnsi"/>
                <w:color w:val="000000" w:themeColor="text1"/>
                <w:sz w:val="20"/>
                <w:szCs w:val="20"/>
                <w:lang w:val="en-US"/>
              </w:rPr>
              <w:t>Aristidou</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7BC45AE3" w14:textId="6196EE42"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US"/>
              </w:rPr>
            </w:pPr>
            <w:r w:rsidRPr="0098187D">
              <w:rPr>
                <w:rFonts w:cstheme="minorHAnsi"/>
                <w:color w:val="000000" w:themeColor="text1"/>
                <w:sz w:val="20"/>
                <w:szCs w:val="20"/>
                <w:lang w:val="en-US"/>
              </w:rPr>
              <w:t>YES</w:t>
            </w:r>
          </w:p>
        </w:tc>
      </w:tr>
      <w:tr w:rsidR="00FE314F" w:rsidRPr="0098187D" w14:paraId="54006A47" w14:textId="77777777" w:rsidTr="00960CAD">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146BB3CE" w14:textId="77777777" w:rsidR="00FE314F" w:rsidRPr="006B0AA4" w:rsidRDefault="00FE314F" w:rsidP="00FE314F">
            <w:pPr>
              <w:rPr>
                <w:rStyle w:val="Hyperlink"/>
                <w:rFonts w:cstheme="minorHAnsi"/>
                <w:b w:val="0"/>
                <w:bCs w:val="0"/>
                <w:sz w:val="20"/>
                <w:szCs w:val="20"/>
                <w:lang w:val="en-US"/>
              </w:rPr>
            </w:pPr>
          </w:p>
          <w:p w14:paraId="0ABF7EB2" w14:textId="40CCC891" w:rsidR="00FE314F" w:rsidRPr="006B0AA4" w:rsidRDefault="00FE314F" w:rsidP="00FE314F">
            <w:pPr>
              <w:rPr>
                <w:rStyle w:val="Hyperlink"/>
                <w:rFonts w:cstheme="minorHAnsi"/>
                <w:b w:val="0"/>
                <w:bCs w:val="0"/>
                <w:sz w:val="20"/>
                <w:szCs w:val="20"/>
                <w:lang w:val="en-US"/>
              </w:rPr>
            </w:pPr>
            <w:hyperlink r:id="rId25" w:history="1">
              <w:r w:rsidRPr="006B0AA4">
                <w:rPr>
                  <w:rStyle w:val="Hyperlink"/>
                  <w:rFonts w:cstheme="minorHAnsi"/>
                  <w:b w:val="0"/>
                  <w:bCs w:val="0"/>
                  <w:sz w:val="20"/>
                  <w:szCs w:val="20"/>
                  <w:lang w:val="en-US"/>
                </w:rPr>
                <w:t>Due Diligence skills using online sources AML</w:t>
              </w:r>
            </w:hyperlink>
          </w:p>
          <w:p w14:paraId="6F6C1E6C" w14:textId="77777777" w:rsidR="00FE314F" w:rsidRPr="006B0AA4" w:rsidRDefault="00FE314F" w:rsidP="00FE314F">
            <w:pPr>
              <w:rPr>
                <w:rStyle w:val="Hyperlink"/>
                <w:rFonts w:cstheme="minorHAnsi"/>
                <w:b w:val="0"/>
                <w:bCs w:val="0"/>
                <w:sz w:val="20"/>
                <w:szCs w:val="20"/>
                <w:lang w:val="en-US"/>
              </w:rPr>
            </w:pP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21D80911" w14:textId="26697C93"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Cleopatra Hotel/Nicosia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7E094D5" w14:textId="787CC32E"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16/11/2022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DBAB067" w14:textId="1BA83CA0"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08:30-16:30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E0E5786" w14:textId="1870DBA8"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7</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ABE2CE0" w14:textId="34C68EFB" w:rsidR="00FE314F" w:rsidRPr="0098187D" w:rsidRDefault="00FE314F" w:rsidP="00FE314F">
            <w:pP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Theodoros Stavrou</w:t>
            </w:r>
          </w:p>
          <w:p w14:paraId="6CCC985D" w14:textId="77777777"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rPr>
            </w:pP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FFE25E3" w14:textId="77777777"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US"/>
              </w:rPr>
            </w:pPr>
            <w:r w:rsidRPr="0098187D">
              <w:rPr>
                <w:rFonts w:cstheme="minorHAnsi"/>
                <w:color w:val="000000" w:themeColor="text1"/>
                <w:sz w:val="20"/>
                <w:szCs w:val="20"/>
                <w:lang w:val="en-US"/>
              </w:rPr>
              <w:t>YES</w:t>
            </w:r>
          </w:p>
        </w:tc>
      </w:tr>
      <w:tr w:rsidR="00FE314F" w:rsidRPr="0098187D" w14:paraId="7E82F612" w14:textId="77777777" w:rsidTr="00EE4961">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2EFA0687" w14:textId="77777777" w:rsidR="00FE314F" w:rsidRPr="00366171" w:rsidRDefault="00FE314F" w:rsidP="00FE314F">
            <w:pPr>
              <w:rPr>
                <w:rStyle w:val="Hyperlink"/>
                <w:rFonts w:cstheme="minorHAnsi"/>
                <w:sz w:val="20"/>
                <w:szCs w:val="20"/>
                <w:lang w:val="en-US"/>
              </w:rPr>
            </w:pPr>
          </w:p>
          <w:p w14:paraId="4F04EB02" w14:textId="38325B8E" w:rsidR="00FE314F" w:rsidRPr="006B0AA4" w:rsidRDefault="00FE314F" w:rsidP="00FE314F">
            <w:pPr>
              <w:rPr>
                <w:rStyle w:val="Hyperlink"/>
                <w:rFonts w:cstheme="minorHAnsi"/>
                <w:b w:val="0"/>
                <w:bCs w:val="0"/>
                <w:sz w:val="20"/>
                <w:szCs w:val="20"/>
                <w:lang w:val="en-US"/>
              </w:rPr>
            </w:pPr>
            <w:hyperlink r:id="rId26" w:history="1">
              <w:r w:rsidRPr="00366171">
                <w:rPr>
                  <w:rStyle w:val="Hyperlink"/>
                  <w:rFonts w:cstheme="minorHAnsi"/>
                  <w:b w:val="0"/>
                  <w:bCs w:val="0"/>
                  <w:sz w:val="20"/>
                  <w:szCs w:val="20"/>
                  <w:lang w:val="en-US"/>
                </w:rPr>
                <w:t>Advanced Anti- Money Laundering (AML) &amp; Counter Terrorism Financing (CTF</w:t>
              </w:r>
              <w:r w:rsidRPr="00366171">
                <w:rPr>
                  <w:rStyle w:val="Hyperlink"/>
                  <w:rFonts w:cstheme="minorHAnsi"/>
                  <w:sz w:val="20"/>
                  <w:szCs w:val="20"/>
                  <w:lang w:val="en-US"/>
                </w:rPr>
                <w:t>)</w:t>
              </w:r>
            </w:hyperlink>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0AB89C6C" w14:textId="6F56014D"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Limassol</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675595E7" w14:textId="6869EE87"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TBA</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5964A15F" w14:textId="403F5254" w:rsidR="00FE314F" w:rsidRPr="002E0ADF"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187D">
              <w:rPr>
                <w:rFonts w:cstheme="minorHAnsi"/>
                <w:color w:val="000000" w:themeColor="text1"/>
                <w:sz w:val="20"/>
                <w:szCs w:val="20"/>
                <w:lang w:val="en-GB"/>
              </w:rPr>
              <w:t>TBA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048FAD48" w14:textId="1964A4CB"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6</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61DFE4F4" w14:textId="2E521103" w:rsidR="00FE314F" w:rsidRPr="0098187D" w:rsidRDefault="00FE314F" w:rsidP="00FE314F">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proofErr w:type="spellStart"/>
            <w:r w:rsidRPr="0098187D">
              <w:rPr>
                <w:rFonts w:cstheme="minorHAnsi"/>
                <w:color w:val="000000" w:themeColor="text1"/>
                <w:sz w:val="20"/>
                <w:szCs w:val="20"/>
                <w:lang w:val="en-GB"/>
              </w:rPr>
              <w:t>Theodors</w:t>
            </w:r>
            <w:proofErr w:type="spellEnd"/>
            <w:r w:rsidRPr="0098187D">
              <w:rPr>
                <w:rFonts w:cstheme="minorHAnsi"/>
                <w:color w:val="000000" w:themeColor="text1"/>
                <w:sz w:val="20"/>
                <w:szCs w:val="20"/>
                <w:lang w:val="en-GB"/>
              </w:rPr>
              <w:t xml:space="preserve"> Stavrou</w:t>
            </w:r>
          </w:p>
          <w:p w14:paraId="655F417A" w14:textId="77777777"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125FC12F" w14:textId="52037B55"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US"/>
              </w:rPr>
            </w:pPr>
            <w:r w:rsidRPr="0098187D">
              <w:rPr>
                <w:rFonts w:cstheme="minorHAnsi"/>
                <w:color w:val="000000" w:themeColor="text1"/>
                <w:sz w:val="20"/>
                <w:szCs w:val="20"/>
                <w:lang w:val="en-US"/>
              </w:rPr>
              <w:t>YES</w:t>
            </w:r>
          </w:p>
        </w:tc>
      </w:tr>
      <w:tr w:rsidR="00FE314F" w:rsidRPr="0098187D" w14:paraId="75314BFC" w14:textId="77777777" w:rsidTr="00960CAD">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0127141E" w14:textId="3F5CCB20" w:rsidR="00FE314F" w:rsidRPr="006B0AA4" w:rsidRDefault="00FE314F" w:rsidP="00FE314F">
            <w:pPr>
              <w:rPr>
                <w:rFonts w:cstheme="minorHAnsi"/>
                <w:b w:val="0"/>
                <w:bCs w:val="0"/>
                <w:sz w:val="20"/>
                <w:szCs w:val="20"/>
                <w:lang w:val="fr-FR"/>
              </w:rPr>
            </w:pPr>
            <w:proofErr w:type="spellStart"/>
            <w:r w:rsidRPr="006B0AA4">
              <w:rPr>
                <w:rFonts w:cstheme="minorHAnsi"/>
                <w:b w:val="0"/>
                <w:bCs w:val="0"/>
                <w:sz w:val="20"/>
                <w:szCs w:val="20"/>
              </w:rPr>
              <w:t>Debt</w:t>
            </w:r>
            <w:proofErr w:type="spellEnd"/>
            <w:r w:rsidRPr="006B0AA4">
              <w:rPr>
                <w:rFonts w:cstheme="minorHAnsi"/>
                <w:b w:val="0"/>
                <w:bCs w:val="0"/>
                <w:sz w:val="20"/>
                <w:szCs w:val="20"/>
              </w:rPr>
              <w:t xml:space="preserve"> </w:t>
            </w:r>
            <w:proofErr w:type="spellStart"/>
            <w:r w:rsidRPr="006B0AA4">
              <w:rPr>
                <w:rFonts w:cstheme="minorHAnsi"/>
                <w:b w:val="0"/>
                <w:bCs w:val="0"/>
                <w:sz w:val="20"/>
                <w:szCs w:val="20"/>
              </w:rPr>
              <w:t>Collection</w:t>
            </w:r>
            <w:proofErr w:type="spellEnd"/>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533B74E0" w14:textId="22BFEF3F"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GB"/>
              </w:rPr>
            </w:pPr>
            <w:proofErr w:type="spellStart"/>
            <w:r w:rsidRPr="0098187D">
              <w:rPr>
                <w:rFonts w:cstheme="minorHAnsi"/>
                <w:color w:val="000000" w:themeColor="text1"/>
                <w:sz w:val="20"/>
                <w:szCs w:val="20"/>
                <w:lang w:val="en-GB"/>
              </w:rPr>
              <w:t>Strovolos</w:t>
            </w:r>
            <w:proofErr w:type="spellEnd"/>
            <w:r w:rsidRPr="0098187D">
              <w:rPr>
                <w:rFonts w:cstheme="minorHAnsi"/>
                <w:color w:val="000000" w:themeColor="text1"/>
                <w:sz w:val="20"/>
                <w:szCs w:val="20"/>
                <w:lang w:val="en-GB"/>
              </w:rPr>
              <w:t xml:space="preserve"> Library</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2AFF9523" w14:textId="1C132F22"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22/11/2022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2A0923E7" w14:textId="70891AED"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09:00-13:15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3BB313A2" w14:textId="77777777"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rPr>
            </w:pPr>
            <w:r w:rsidRPr="0098187D">
              <w:rPr>
                <w:rFonts w:cstheme="minorHAnsi"/>
                <w:color w:val="000000" w:themeColor="text1"/>
                <w:sz w:val="20"/>
                <w:szCs w:val="20"/>
              </w:rPr>
              <w:t>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600508F6" w14:textId="7114A547"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Nikos Ioannou</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3C35C0C6" w14:textId="77777777"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rPr>
            </w:pPr>
            <w:r w:rsidRPr="0098187D">
              <w:rPr>
                <w:rFonts w:cstheme="minorHAnsi"/>
                <w:color w:val="000000" w:themeColor="text1"/>
                <w:sz w:val="20"/>
                <w:szCs w:val="20"/>
              </w:rPr>
              <w:t>NO</w:t>
            </w:r>
          </w:p>
        </w:tc>
      </w:tr>
      <w:tr w:rsidR="00FE314F" w:rsidRPr="0098187D" w14:paraId="0C1D55F2" w14:textId="77777777" w:rsidTr="00EE4961">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7F3CFD80" w14:textId="77777777" w:rsidR="00FE314F" w:rsidRPr="006B0AA4" w:rsidRDefault="00FE314F" w:rsidP="00FE314F">
            <w:pPr>
              <w:rPr>
                <w:rStyle w:val="Hyperlink"/>
                <w:rFonts w:cstheme="minorHAnsi"/>
                <w:b w:val="0"/>
                <w:bCs w:val="0"/>
                <w:sz w:val="20"/>
                <w:szCs w:val="20"/>
                <w:lang w:val="en-US"/>
              </w:rPr>
            </w:pPr>
          </w:p>
          <w:p w14:paraId="6DC56138" w14:textId="2A1A2E81" w:rsidR="00FE314F" w:rsidRPr="006B0AA4" w:rsidRDefault="00FE314F" w:rsidP="00FE314F">
            <w:pPr>
              <w:rPr>
                <w:rFonts w:cstheme="minorHAnsi"/>
                <w:b w:val="0"/>
                <w:bCs w:val="0"/>
                <w:sz w:val="20"/>
                <w:szCs w:val="20"/>
                <w:lang w:val="en-US"/>
              </w:rPr>
            </w:pPr>
            <w:r w:rsidRPr="006B0AA4">
              <w:rPr>
                <w:rFonts w:cstheme="minorHAnsi"/>
                <w:b w:val="0"/>
                <w:bCs w:val="0"/>
                <w:sz w:val="20"/>
                <w:szCs w:val="20"/>
              </w:rPr>
              <w:t xml:space="preserve">Excel </w:t>
            </w:r>
            <w:proofErr w:type="spellStart"/>
            <w:r w:rsidRPr="006B0AA4">
              <w:rPr>
                <w:rFonts w:cstheme="minorHAnsi"/>
                <w:b w:val="0"/>
                <w:bCs w:val="0"/>
                <w:sz w:val="20"/>
                <w:szCs w:val="20"/>
              </w:rPr>
              <w:t>Advanced</w:t>
            </w:r>
            <w:proofErr w:type="spellEnd"/>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482FA4EB" w14:textId="77777777"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98187D">
              <w:rPr>
                <w:rFonts w:cstheme="minorHAnsi"/>
                <w:color w:val="262626" w:themeColor="text1" w:themeTint="D9"/>
                <w:sz w:val="20"/>
                <w:szCs w:val="20"/>
              </w:rPr>
              <w:t>Live Online</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66D6A3B6" w14:textId="0F9A0BD2"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TBA</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53535CE0" w14:textId="10578E9C"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TBA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401EDC76" w14:textId="4091593F"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9</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7AFC6199" w14:textId="5AA2C07D"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Chrysa Papazoglou</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3F391667" w14:textId="0191711C"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TBA</w:t>
            </w:r>
          </w:p>
        </w:tc>
      </w:tr>
      <w:tr w:rsidR="00FE314F" w:rsidRPr="0098187D" w14:paraId="1FC9501D" w14:textId="77777777" w:rsidTr="00960CAD">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5C76E74D" w14:textId="77777777" w:rsidR="00FE314F" w:rsidRPr="006B0AA4" w:rsidRDefault="00FE314F" w:rsidP="00FE314F">
            <w:pPr>
              <w:rPr>
                <w:rStyle w:val="Hyperlink"/>
                <w:rFonts w:cstheme="minorHAnsi"/>
                <w:b w:val="0"/>
                <w:bCs w:val="0"/>
                <w:sz w:val="20"/>
                <w:szCs w:val="20"/>
              </w:rPr>
            </w:pPr>
          </w:p>
          <w:p w14:paraId="4C3E97A2" w14:textId="7E71B0B9" w:rsidR="00FE314F" w:rsidRPr="002E0ADF" w:rsidRDefault="00FE314F" w:rsidP="00FE314F">
            <w:pPr>
              <w:rPr>
                <w:rStyle w:val="Hyperlink"/>
                <w:rFonts w:cstheme="minorHAnsi"/>
                <w:b w:val="0"/>
                <w:bCs w:val="0"/>
                <w:sz w:val="20"/>
                <w:szCs w:val="20"/>
              </w:rPr>
            </w:pPr>
            <w:hyperlink r:id="rId27" w:history="1">
              <w:r w:rsidRPr="002E0ADF">
                <w:rPr>
                  <w:rStyle w:val="Hyperlink"/>
                  <w:rFonts w:cstheme="minorHAnsi"/>
                  <w:b w:val="0"/>
                  <w:bCs w:val="0"/>
                  <w:sz w:val="20"/>
                  <w:szCs w:val="20"/>
                </w:rPr>
                <w:t>ΔΙΑΧΕΙΡΙΣΗ ΑΠΑΤΗΣ ΜΕ ΚΑΡΤΕΣ &amp; ΞΕΠΛΥΜΑ ΒΡΩΜΙΚΟΥ ΧΡΗΜΑΤΟΣ</w:t>
              </w:r>
            </w:hyperlink>
            <w:r w:rsidRPr="002E0ADF">
              <w:rPr>
                <w:rFonts w:cstheme="minorHAnsi"/>
                <w:b w:val="0"/>
                <w:bCs w:val="0"/>
                <w:sz w:val="20"/>
                <w:szCs w:val="20"/>
              </w:rPr>
              <w:t xml:space="preserve"> </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184BEDE8" w14:textId="3C7DC211"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Limassol</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33F29EC5" w14:textId="717A4006"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TBA</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DC1BBF6" w14:textId="082A9E33"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TBA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0C54C8C0" w14:textId="3B771D30"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2BA6354F" w14:textId="742C5AA0"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Phoebus Christodoulides</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2257DD16" w14:textId="77777777" w:rsidR="00FE314F" w:rsidRPr="0098187D" w:rsidRDefault="00FE314F" w:rsidP="00FE314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rPr>
            </w:pPr>
            <w:r w:rsidRPr="0098187D">
              <w:rPr>
                <w:rFonts w:cstheme="minorHAnsi"/>
                <w:color w:val="262626" w:themeColor="text1" w:themeTint="D9"/>
                <w:sz w:val="20"/>
                <w:szCs w:val="20"/>
              </w:rPr>
              <w:t>NO</w:t>
            </w:r>
          </w:p>
        </w:tc>
      </w:tr>
      <w:tr w:rsidR="00FE314F" w:rsidRPr="0098187D" w14:paraId="2B78F912" w14:textId="77777777" w:rsidTr="006B0AA4">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7F6B40FE" w14:textId="0F8FE6B5" w:rsidR="00FE314F" w:rsidRPr="006B0AA4" w:rsidRDefault="00FE314F" w:rsidP="00FE314F">
            <w:pPr>
              <w:rPr>
                <w:rStyle w:val="Hyperlink"/>
                <w:rFonts w:cstheme="minorHAnsi"/>
                <w:b w:val="0"/>
                <w:bCs w:val="0"/>
                <w:sz w:val="20"/>
                <w:szCs w:val="20"/>
              </w:rPr>
            </w:pPr>
            <w:r w:rsidRPr="006B0AA4">
              <w:rPr>
                <w:rStyle w:val="Hyperlink"/>
                <w:rFonts w:cstheme="minorHAnsi"/>
                <w:b w:val="0"/>
                <w:bCs w:val="0"/>
                <w:sz w:val="20"/>
                <w:szCs w:val="20"/>
              </w:rPr>
              <w:t>ESG SHIPPING</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50A9465C" w14:textId="70C4B7E7"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Online</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08FD1B74" w14:textId="52675E9B" w:rsidR="00FE314F" w:rsidRPr="0098187D" w:rsidRDefault="00FE314F" w:rsidP="00FE314F">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24/11/2022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7112F76C" w14:textId="6F6976CE"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09:00-12:15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7FAAD29B" w14:textId="3BFFB4B9"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3</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575E858F" w14:textId="614C52AB"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 xml:space="preserve">Michalis Zanos/Alexandros </w:t>
            </w:r>
            <w:proofErr w:type="spellStart"/>
            <w:r w:rsidRPr="0098187D">
              <w:rPr>
                <w:rFonts w:cstheme="minorHAnsi"/>
                <w:color w:val="262626" w:themeColor="text1" w:themeTint="D9"/>
                <w:sz w:val="20"/>
                <w:szCs w:val="20"/>
                <w:lang w:val="en-GB"/>
              </w:rPr>
              <w:t>Partourides</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6036A586" w14:textId="2415052C" w:rsidR="00FE314F" w:rsidRPr="0098187D" w:rsidRDefault="00FE314F" w:rsidP="00FE314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NO</w:t>
            </w:r>
          </w:p>
        </w:tc>
      </w:tr>
    </w:tbl>
    <w:p w14:paraId="7C016119" w14:textId="7DEBE9B8" w:rsidR="00DF26D4" w:rsidRPr="0098187D" w:rsidRDefault="00DF26D4" w:rsidP="00710853">
      <w:pPr>
        <w:rPr>
          <w:rFonts w:cstheme="minorHAnsi"/>
          <w:lang w:val="en-US"/>
        </w:rPr>
      </w:pPr>
    </w:p>
    <w:p w14:paraId="2C985583" w14:textId="6153275F" w:rsidR="00DF26D4" w:rsidRDefault="00DF26D4" w:rsidP="00710853">
      <w:pPr>
        <w:rPr>
          <w:lang w:val="en-US"/>
        </w:rPr>
      </w:pPr>
    </w:p>
    <w:p w14:paraId="28D90F90" w14:textId="74854593" w:rsidR="00DF26D4" w:rsidRDefault="00DF26D4" w:rsidP="00710853">
      <w:pPr>
        <w:rPr>
          <w:lang w:val="en-US"/>
        </w:rPr>
      </w:pPr>
    </w:p>
    <w:p w14:paraId="37CAFFCE" w14:textId="01C44ECB" w:rsidR="00FB0D3D" w:rsidRDefault="00FB0D3D" w:rsidP="00710853">
      <w:pPr>
        <w:rPr>
          <w:lang w:val="en-US"/>
        </w:rPr>
      </w:pPr>
    </w:p>
    <w:p w14:paraId="3AF3621B" w14:textId="260786C5" w:rsidR="00FB0D3D" w:rsidRDefault="00FB0D3D" w:rsidP="00710853">
      <w:pPr>
        <w:rPr>
          <w:lang w:val="en-US"/>
        </w:rPr>
      </w:pPr>
    </w:p>
    <w:p w14:paraId="09C9E8B2" w14:textId="77777777" w:rsidR="00FB0D3D" w:rsidRDefault="00FB0D3D" w:rsidP="00710853">
      <w:pPr>
        <w:rPr>
          <w:lang w:val="en-US"/>
        </w:rPr>
      </w:pPr>
    </w:p>
    <w:tbl>
      <w:tblPr>
        <w:tblStyle w:val="MediumShading1-Accent5"/>
        <w:tblpPr w:leftFromText="180" w:rightFromText="180" w:vertAnchor="text" w:horzAnchor="margin" w:tblpY="-33"/>
        <w:tblW w:w="10506" w:type="dxa"/>
        <w:tblLayout w:type="fixed"/>
        <w:tblLook w:val="04A0" w:firstRow="1" w:lastRow="0" w:firstColumn="1" w:lastColumn="0" w:noHBand="0" w:noVBand="1"/>
      </w:tblPr>
      <w:tblGrid>
        <w:gridCol w:w="1691"/>
        <w:gridCol w:w="1537"/>
        <w:gridCol w:w="1456"/>
        <w:gridCol w:w="1455"/>
        <w:gridCol w:w="1456"/>
        <w:gridCol w:w="1455"/>
        <w:gridCol w:w="1456"/>
      </w:tblGrid>
      <w:tr w:rsidR="00FB0D3D" w:rsidRPr="00F442C7" w14:paraId="19ED026D" w14:textId="77777777" w:rsidTr="00F7239F">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684" w:type="dxa"/>
            <w:gridSpan w:val="3"/>
            <w:shd w:val="clear" w:color="auto" w:fill="2B3990"/>
            <w:vAlign w:val="center"/>
          </w:tcPr>
          <w:p w14:paraId="3753B6BF" w14:textId="77777777" w:rsidR="00FB0D3D" w:rsidRDefault="00FB0D3D" w:rsidP="00F7239F">
            <w:pPr>
              <w:rPr>
                <w:b w:val="0"/>
                <w:bCs w:val="0"/>
              </w:rPr>
            </w:pPr>
            <w:bookmarkStart w:id="2" w:name="_Hlk89173523"/>
          </w:p>
          <w:p w14:paraId="21968D0A" w14:textId="77777777" w:rsidR="00FB0D3D" w:rsidRPr="00304D01" w:rsidRDefault="00FB0D3D" w:rsidP="00F7239F">
            <w:r w:rsidRPr="00341D7E">
              <w:rPr>
                <w:noProof/>
              </w:rPr>
              <w:drawing>
                <wp:inline distT="0" distB="0" distL="0" distR="0" wp14:anchorId="2EA6184B" wp14:editId="34FEBBD4">
                  <wp:extent cx="1418540" cy="362607"/>
                  <wp:effectExtent l="0" t="0" r="0" b="0"/>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6072" cy="364532"/>
                          </a:xfrm>
                          <a:prstGeom prst="rect">
                            <a:avLst/>
                          </a:prstGeom>
                        </pic:spPr>
                      </pic:pic>
                    </a:graphicData>
                  </a:graphic>
                </wp:inline>
              </w:drawing>
            </w:r>
          </w:p>
        </w:tc>
        <w:tc>
          <w:tcPr>
            <w:tcW w:w="1455" w:type="dxa"/>
            <w:shd w:val="clear" w:color="auto" w:fill="2B3990"/>
            <w:vAlign w:val="center"/>
          </w:tcPr>
          <w:p w14:paraId="27AD6F55" w14:textId="77777777" w:rsidR="00FB0D3D" w:rsidRPr="00A22790" w:rsidRDefault="00FB0D3D" w:rsidP="00F7239F">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6" w:type="dxa"/>
            <w:shd w:val="clear" w:color="auto" w:fill="2B3990"/>
            <w:vAlign w:val="center"/>
          </w:tcPr>
          <w:p w14:paraId="4394DA48" w14:textId="77777777" w:rsidR="00FB0D3D" w:rsidRPr="00A22790" w:rsidRDefault="00FB0D3D" w:rsidP="00F7239F">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5" w:type="dxa"/>
            <w:shd w:val="clear" w:color="auto" w:fill="2B3990"/>
            <w:vAlign w:val="center"/>
          </w:tcPr>
          <w:p w14:paraId="4086E428" w14:textId="77777777" w:rsidR="00FB0D3D" w:rsidRPr="00A22790" w:rsidRDefault="00FB0D3D" w:rsidP="00F7239F">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6" w:type="dxa"/>
            <w:shd w:val="clear" w:color="auto" w:fill="2B3990"/>
            <w:vAlign w:val="center"/>
          </w:tcPr>
          <w:p w14:paraId="11EBB0DE" w14:textId="77777777" w:rsidR="00FB0D3D" w:rsidRPr="00304D01" w:rsidRDefault="00FB0D3D" w:rsidP="00F7239F">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roofErr w:type="spellStart"/>
            <w:r w:rsidRPr="00304D01">
              <w:rPr>
                <w:sz w:val="16"/>
                <w:szCs w:val="16"/>
              </w:rPr>
              <w:t>View</w:t>
            </w:r>
            <w:proofErr w:type="spellEnd"/>
            <w:r w:rsidRPr="00304D01">
              <w:rPr>
                <w:sz w:val="16"/>
                <w:szCs w:val="16"/>
              </w:rPr>
              <w:t xml:space="preserve"> the </w:t>
            </w:r>
            <w:proofErr w:type="spellStart"/>
            <w:r w:rsidRPr="00304D01">
              <w:rPr>
                <w:sz w:val="16"/>
                <w:szCs w:val="16"/>
              </w:rPr>
              <w:t>eCalendar</w:t>
            </w:r>
            <w:proofErr w:type="spellEnd"/>
            <w:r w:rsidRPr="00304D01">
              <w:rPr>
                <w:sz w:val="16"/>
                <w:szCs w:val="16"/>
              </w:rPr>
              <w:t xml:space="preserve"> </w:t>
            </w:r>
            <w:hyperlink r:id="rId28" w:history="1">
              <w:proofErr w:type="spellStart"/>
              <w:r w:rsidRPr="009B6F9A">
                <w:rPr>
                  <w:rStyle w:val="Hyperlink"/>
                  <w:b w:val="0"/>
                  <w:bCs w:val="0"/>
                </w:rPr>
                <w:t>here</w:t>
              </w:r>
              <w:proofErr w:type="spellEnd"/>
            </w:hyperlink>
            <w:r w:rsidRPr="009B6F9A">
              <w:rPr>
                <w:sz w:val="16"/>
                <w:szCs w:val="16"/>
              </w:rPr>
              <w:t>.</w:t>
            </w:r>
          </w:p>
        </w:tc>
      </w:tr>
      <w:tr w:rsidR="00F7239F" w:rsidRPr="00F442C7" w14:paraId="1A62EA95" w14:textId="77777777" w:rsidTr="00F7239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691" w:type="dxa"/>
            <w:shd w:val="clear" w:color="auto" w:fill="D9E2F3" w:themeFill="accent1" w:themeFillTint="33"/>
            <w:vAlign w:val="center"/>
          </w:tcPr>
          <w:p w14:paraId="3482D7E8" w14:textId="77777777" w:rsidR="00FB0D3D" w:rsidRPr="0098187D" w:rsidRDefault="00FB0D3D" w:rsidP="00F7239F">
            <w:pPr>
              <w:rPr>
                <w:rFonts w:cstheme="minorHAnsi"/>
                <w:b w:val="0"/>
                <w:bCs w:val="0"/>
                <w:color w:val="2F5496" w:themeColor="accent1" w:themeShade="BF"/>
                <w:sz w:val="20"/>
                <w:szCs w:val="20"/>
              </w:rPr>
            </w:pPr>
            <w:proofErr w:type="spellStart"/>
            <w:r w:rsidRPr="0098187D">
              <w:rPr>
                <w:rFonts w:cstheme="minorHAnsi"/>
                <w:color w:val="2F5496" w:themeColor="accent1" w:themeShade="BF"/>
                <w:sz w:val="20"/>
                <w:szCs w:val="20"/>
              </w:rPr>
              <w:t>Seminar</w:t>
            </w:r>
            <w:proofErr w:type="spellEnd"/>
          </w:p>
        </w:tc>
        <w:tc>
          <w:tcPr>
            <w:tcW w:w="1537" w:type="dxa"/>
            <w:shd w:val="clear" w:color="auto" w:fill="D9E2F3" w:themeFill="accent1" w:themeFillTint="33"/>
            <w:vAlign w:val="center"/>
          </w:tcPr>
          <w:p w14:paraId="1AA19DA0" w14:textId="77777777" w:rsidR="00FB0D3D" w:rsidRPr="0098187D" w:rsidRDefault="00FB0D3D" w:rsidP="00F7239F">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sz w:val="20"/>
                <w:szCs w:val="20"/>
              </w:rPr>
            </w:pPr>
            <w:proofErr w:type="spellStart"/>
            <w:r w:rsidRPr="0098187D">
              <w:rPr>
                <w:rFonts w:cstheme="minorHAnsi"/>
                <w:color w:val="2F5496" w:themeColor="accent1" w:themeShade="BF"/>
                <w:sz w:val="20"/>
                <w:szCs w:val="20"/>
              </w:rPr>
              <w:t>Location</w:t>
            </w:r>
            <w:proofErr w:type="spellEnd"/>
          </w:p>
        </w:tc>
        <w:tc>
          <w:tcPr>
            <w:tcW w:w="1456" w:type="dxa"/>
            <w:shd w:val="clear" w:color="auto" w:fill="D9E2F3" w:themeFill="accent1" w:themeFillTint="33"/>
            <w:vAlign w:val="center"/>
          </w:tcPr>
          <w:p w14:paraId="4528BB65" w14:textId="77777777" w:rsidR="00FB0D3D" w:rsidRPr="0098187D" w:rsidRDefault="00FB0D3D" w:rsidP="00F7239F">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sz w:val="20"/>
                <w:szCs w:val="20"/>
              </w:rPr>
            </w:pPr>
            <w:proofErr w:type="spellStart"/>
            <w:r w:rsidRPr="0098187D">
              <w:rPr>
                <w:rFonts w:cstheme="minorHAnsi"/>
                <w:color w:val="2F5496" w:themeColor="accent1" w:themeShade="BF"/>
                <w:sz w:val="20"/>
                <w:szCs w:val="20"/>
              </w:rPr>
              <w:t>Dates</w:t>
            </w:r>
            <w:proofErr w:type="spellEnd"/>
          </w:p>
        </w:tc>
        <w:tc>
          <w:tcPr>
            <w:tcW w:w="1455" w:type="dxa"/>
            <w:shd w:val="clear" w:color="auto" w:fill="D9E2F3" w:themeFill="accent1" w:themeFillTint="33"/>
            <w:vAlign w:val="center"/>
          </w:tcPr>
          <w:p w14:paraId="46A9FB57" w14:textId="77777777" w:rsidR="00FB0D3D" w:rsidRPr="0098187D" w:rsidRDefault="00FB0D3D" w:rsidP="00F7239F">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sz w:val="20"/>
                <w:szCs w:val="20"/>
              </w:rPr>
            </w:pPr>
            <w:proofErr w:type="spellStart"/>
            <w:r w:rsidRPr="0098187D">
              <w:rPr>
                <w:rFonts w:cstheme="minorHAnsi"/>
                <w:color w:val="2F5496" w:themeColor="accent1" w:themeShade="BF"/>
                <w:sz w:val="20"/>
                <w:szCs w:val="20"/>
              </w:rPr>
              <w:t>Time</w:t>
            </w:r>
            <w:proofErr w:type="spellEnd"/>
          </w:p>
        </w:tc>
        <w:tc>
          <w:tcPr>
            <w:tcW w:w="1456" w:type="dxa"/>
            <w:shd w:val="clear" w:color="auto" w:fill="D9E2F3" w:themeFill="accent1" w:themeFillTint="33"/>
            <w:vAlign w:val="center"/>
          </w:tcPr>
          <w:p w14:paraId="021C16CB" w14:textId="77777777" w:rsidR="00FB0D3D" w:rsidRPr="0098187D" w:rsidRDefault="00FB0D3D" w:rsidP="00F7239F">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sz w:val="20"/>
                <w:szCs w:val="20"/>
              </w:rPr>
            </w:pPr>
            <w:proofErr w:type="spellStart"/>
            <w:r w:rsidRPr="0098187D">
              <w:rPr>
                <w:rFonts w:cstheme="minorHAnsi"/>
                <w:color w:val="2F5496" w:themeColor="accent1" w:themeShade="BF"/>
                <w:sz w:val="20"/>
                <w:szCs w:val="20"/>
              </w:rPr>
              <w:t>CPDs</w:t>
            </w:r>
            <w:proofErr w:type="spellEnd"/>
          </w:p>
        </w:tc>
        <w:tc>
          <w:tcPr>
            <w:tcW w:w="1455" w:type="dxa"/>
            <w:shd w:val="clear" w:color="auto" w:fill="D9E2F3" w:themeFill="accent1" w:themeFillTint="33"/>
            <w:vAlign w:val="center"/>
          </w:tcPr>
          <w:p w14:paraId="0AA32997" w14:textId="77777777" w:rsidR="00FB0D3D" w:rsidRPr="0098187D" w:rsidRDefault="00FB0D3D" w:rsidP="00F7239F">
            <w:pP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sz w:val="20"/>
                <w:szCs w:val="20"/>
              </w:rPr>
            </w:pPr>
            <w:proofErr w:type="spellStart"/>
            <w:r w:rsidRPr="0098187D">
              <w:rPr>
                <w:rFonts w:cstheme="minorHAnsi"/>
                <w:color w:val="2F5496" w:themeColor="accent1" w:themeShade="BF"/>
                <w:sz w:val="20"/>
                <w:szCs w:val="20"/>
              </w:rPr>
              <w:t>Instructor</w:t>
            </w:r>
            <w:proofErr w:type="spellEnd"/>
          </w:p>
        </w:tc>
        <w:tc>
          <w:tcPr>
            <w:tcW w:w="1456" w:type="dxa"/>
            <w:shd w:val="clear" w:color="auto" w:fill="D9E2F3" w:themeFill="accent1" w:themeFillTint="33"/>
            <w:vAlign w:val="center"/>
          </w:tcPr>
          <w:p w14:paraId="307F300B" w14:textId="77777777" w:rsidR="00FB0D3D" w:rsidRPr="0098187D" w:rsidRDefault="00FB0D3D" w:rsidP="00F7239F">
            <w:pPr>
              <w:jc w:val="center"/>
              <w:cnfStyle w:val="000000100000" w:firstRow="0" w:lastRow="0" w:firstColumn="0" w:lastColumn="0" w:oddVBand="0" w:evenVBand="0" w:oddHBand="1" w:evenHBand="0" w:firstRowFirstColumn="0" w:firstRowLastColumn="0" w:lastRowFirstColumn="0" w:lastRowLastColumn="0"/>
              <w:rPr>
                <w:rFonts w:cstheme="minorHAnsi"/>
                <w:b/>
                <w:bCs/>
                <w:color w:val="2F5496" w:themeColor="accent1" w:themeShade="BF"/>
                <w:sz w:val="20"/>
                <w:szCs w:val="20"/>
              </w:rPr>
            </w:pPr>
            <w:proofErr w:type="spellStart"/>
            <w:r w:rsidRPr="0098187D">
              <w:rPr>
                <w:rFonts w:cstheme="minorHAnsi"/>
                <w:color w:val="2F5496" w:themeColor="accent1" w:themeShade="BF"/>
                <w:sz w:val="20"/>
                <w:szCs w:val="20"/>
              </w:rPr>
              <w:t>Hrda</w:t>
            </w:r>
            <w:proofErr w:type="spellEnd"/>
            <w:r w:rsidRPr="0098187D">
              <w:rPr>
                <w:rFonts w:cstheme="minorHAnsi"/>
                <w:color w:val="2F5496" w:themeColor="accent1" w:themeShade="BF"/>
                <w:sz w:val="20"/>
                <w:szCs w:val="20"/>
              </w:rPr>
              <w:t xml:space="preserve"> </w:t>
            </w:r>
            <w:proofErr w:type="spellStart"/>
            <w:r w:rsidRPr="0098187D">
              <w:rPr>
                <w:rFonts w:cstheme="minorHAnsi"/>
                <w:color w:val="2F5496" w:themeColor="accent1" w:themeShade="BF"/>
                <w:sz w:val="20"/>
                <w:szCs w:val="20"/>
              </w:rPr>
              <w:t>subsidised</w:t>
            </w:r>
            <w:proofErr w:type="spellEnd"/>
          </w:p>
        </w:tc>
      </w:tr>
      <w:tr w:rsidR="00F7239F" w:rsidRPr="00F442C7" w14:paraId="4946C550" w14:textId="77777777" w:rsidTr="00F7239F">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691" w:type="dxa"/>
            <w:tcBorders>
              <w:bottom w:val="single" w:sz="2" w:space="0" w:color="8EAADB" w:themeColor="accent1" w:themeTint="99"/>
            </w:tcBorders>
            <w:shd w:val="clear" w:color="auto" w:fill="FFFFFF" w:themeFill="background1"/>
            <w:vAlign w:val="center"/>
          </w:tcPr>
          <w:p w14:paraId="5FCE237E" w14:textId="1A4B4282" w:rsidR="00FB0D3D" w:rsidRPr="0098187D" w:rsidRDefault="0005156A" w:rsidP="00F7239F">
            <w:pPr>
              <w:rPr>
                <w:rFonts w:cstheme="minorHAnsi"/>
                <w:color w:val="B01D42"/>
                <w:sz w:val="20"/>
                <w:szCs w:val="20"/>
                <w:lang w:val="en-GB"/>
              </w:rPr>
            </w:pPr>
            <w:r w:rsidRPr="0098187D">
              <w:rPr>
                <w:rFonts w:cstheme="minorHAnsi"/>
                <w:color w:val="B01D42"/>
                <w:sz w:val="20"/>
                <w:szCs w:val="20"/>
                <w:lang w:val="en-GB"/>
              </w:rPr>
              <w:t>December</w:t>
            </w:r>
          </w:p>
        </w:tc>
        <w:tc>
          <w:tcPr>
            <w:tcW w:w="1537" w:type="dxa"/>
            <w:tcBorders>
              <w:bottom w:val="single" w:sz="2" w:space="0" w:color="8EAADB" w:themeColor="accent1" w:themeTint="99"/>
            </w:tcBorders>
            <w:shd w:val="clear" w:color="auto" w:fill="FFFFFF" w:themeFill="background1"/>
            <w:vAlign w:val="center"/>
          </w:tcPr>
          <w:p w14:paraId="0234744D" w14:textId="77777777" w:rsidR="00FB0D3D" w:rsidRPr="0098187D" w:rsidRDefault="00FB0D3D" w:rsidP="00F7239F">
            <w:pPr>
              <w:cnfStyle w:val="000000010000" w:firstRow="0" w:lastRow="0" w:firstColumn="0" w:lastColumn="0" w:oddVBand="0" w:evenVBand="0" w:oddHBand="0" w:evenHBand="1" w:firstRowFirstColumn="0" w:firstRowLastColumn="0" w:lastRowFirstColumn="0" w:lastRowLastColumn="0"/>
              <w:rPr>
                <w:rFonts w:cstheme="minorHAnsi"/>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315E6FC3" w14:textId="77777777" w:rsidR="00FB0D3D" w:rsidRPr="0098187D" w:rsidRDefault="00FB0D3D" w:rsidP="00F7239F">
            <w:pPr>
              <w:cnfStyle w:val="000000010000" w:firstRow="0" w:lastRow="0" w:firstColumn="0" w:lastColumn="0" w:oddVBand="0" w:evenVBand="0" w:oddHBand="0" w:evenHBand="1" w:firstRowFirstColumn="0" w:firstRowLastColumn="0" w:lastRowFirstColumn="0" w:lastRowLastColumn="0"/>
              <w:rPr>
                <w:rFonts w:cstheme="minorHAnsi"/>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0EF251C1" w14:textId="77777777" w:rsidR="00FB0D3D" w:rsidRPr="0098187D" w:rsidRDefault="00FB0D3D" w:rsidP="00F7239F">
            <w:pPr>
              <w:cnfStyle w:val="000000010000" w:firstRow="0" w:lastRow="0" w:firstColumn="0" w:lastColumn="0" w:oddVBand="0" w:evenVBand="0" w:oddHBand="0" w:evenHBand="1" w:firstRowFirstColumn="0" w:firstRowLastColumn="0" w:lastRowFirstColumn="0" w:lastRowLastColumn="0"/>
              <w:rPr>
                <w:rFonts w:cstheme="minorHAnsi"/>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01370F4A" w14:textId="77777777" w:rsidR="00FB0D3D" w:rsidRPr="0098187D" w:rsidRDefault="00FB0D3D" w:rsidP="00F7239F">
            <w:pPr>
              <w:cnfStyle w:val="000000010000" w:firstRow="0" w:lastRow="0" w:firstColumn="0" w:lastColumn="0" w:oddVBand="0" w:evenVBand="0" w:oddHBand="0" w:evenHBand="1" w:firstRowFirstColumn="0" w:firstRowLastColumn="0" w:lastRowFirstColumn="0" w:lastRowLastColumn="0"/>
              <w:rPr>
                <w:rFonts w:cstheme="minorHAnsi"/>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385249DF" w14:textId="77777777" w:rsidR="00FB0D3D" w:rsidRPr="0098187D" w:rsidRDefault="00FB0D3D" w:rsidP="00F7239F">
            <w:pPr>
              <w:cnfStyle w:val="000000010000" w:firstRow="0" w:lastRow="0" w:firstColumn="0" w:lastColumn="0" w:oddVBand="0" w:evenVBand="0" w:oddHBand="0" w:evenHBand="1" w:firstRowFirstColumn="0" w:firstRowLastColumn="0" w:lastRowFirstColumn="0" w:lastRowLastColumn="0"/>
              <w:rPr>
                <w:rFonts w:cstheme="minorHAnsi"/>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47E8CE7F" w14:textId="77777777" w:rsidR="00FB0D3D" w:rsidRPr="0098187D" w:rsidRDefault="00FB0D3D" w:rsidP="00F7239F">
            <w:pPr>
              <w:cnfStyle w:val="000000010000" w:firstRow="0" w:lastRow="0" w:firstColumn="0" w:lastColumn="0" w:oddVBand="0" w:evenVBand="0" w:oddHBand="0" w:evenHBand="1" w:firstRowFirstColumn="0" w:firstRowLastColumn="0" w:lastRowFirstColumn="0" w:lastRowLastColumn="0"/>
              <w:rPr>
                <w:rFonts w:cstheme="minorHAnsi"/>
                <w:color w:val="B01D42"/>
                <w:sz w:val="20"/>
                <w:szCs w:val="20"/>
              </w:rPr>
            </w:pPr>
          </w:p>
        </w:tc>
      </w:tr>
      <w:tr w:rsidR="00F7239F" w:rsidRPr="00F442C7" w14:paraId="626EBE1C" w14:textId="77777777" w:rsidTr="002D09B0">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B0C6C79" w14:textId="57A203E0" w:rsidR="00FB0D3D" w:rsidRPr="00B623E1" w:rsidRDefault="00B623E1" w:rsidP="00F7239F">
            <w:pPr>
              <w:rPr>
                <w:rStyle w:val="Hyperlink"/>
                <w:rFonts w:cstheme="minorHAnsi"/>
                <w:sz w:val="20"/>
                <w:szCs w:val="20"/>
                <w:lang w:val="en-US"/>
              </w:rPr>
            </w:pPr>
            <w:r>
              <w:rPr>
                <w:rFonts w:cstheme="minorHAnsi"/>
                <w:sz w:val="20"/>
                <w:szCs w:val="20"/>
                <w:lang w:val="en-US"/>
              </w:rPr>
              <w:fldChar w:fldCharType="begin"/>
            </w:r>
            <w:r>
              <w:rPr>
                <w:rFonts w:cstheme="minorHAnsi"/>
                <w:sz w:val="20"/>
                <w:szCs w:val="20"/>
                <w:lang w:val="en-US"/>
              </w:rPr>
              <w:instrText xml:space="preserve"> </w:instrText>
            </w:r>
            <w:r>
              <w:rPr>
                <w:rFonts w:cstheme="minorHAnsi"/>
                <w:b w:val="0"/>
                <w:bCs w:val="0"/>
                <w:sz w:val="20"/>
                <w:szCs w:val="20"/>
                <w:lang w:val="en-US"/>
              </w:rPr>
              <w:instrText xml:space="preserve">HYPERLINK </w:instrText>
            </w:r>
            <w:r>
              <w:rPr>
                <w:rFonts w:cstheme="minorHAnsi"/>
                <w:sz w:val="20"/>
                <w:szCs w:val="20"/>
                <w:lang w:val="en-US"/>
              </w:rPr>
              <w:instrText xml:space="preserve">"https://ipe.com.cy/due-diligence-skills-using-online-sources-aml-limassol" </w:instrText>
            </w:r>
            <w:r>
              <w:rPr>
                <w:rFonts w:cstheme="minorHAnsi"/>
                <w:sz w:val="20"/>
                <w:szCs w:val="20"/>
                <w:lang w:val="en-US"/>
              </w:rPr>
            </w:r>
            <w:r>
              <w:rPr>
                <w:rFonts w:cstheme="minorHAnsi"/>
                <w:sz w:val="20"/>
                <w:szCs w:val="20"/>
                <w:lang w:val="en-US"/>
              </w:rPr>
              <w:fldChar w:fldCharType="separate"/>
            </w:r>
          </w:p>
          <w:p w14:paraId="2A67E794" w14:textId="0A6E35BC" w:rsidR="00FB0D3D" w:rsidRPr="00130930" w:rsidRDefault="0005156A" w:rsidP="00F7239F">
            <w:pPr>
              <w:rPr>
                <w:rFonts w:cstheme="minorHAnsi"/>
                <w:b w:val="0"/>
                <w:bCs w:val="0"/>
                <w:sz w:val="20"/>
                <w:szCs w:val="20"/>
                <w:lang w:val="en-US"/>
              </w:rPr>
            </w:pPr>
            <w:r w:rsidRPr="00B623E1">
              <w:rPr>
                <w:rStyle w:val="Hyperlink"/>
                <w:rFonts w:cstheme="minorHAnsi"/>
                <w:b w:val="0"/>
                <w:bCs w:val="0"/>
                <w:sz w:val="20"/>
                <w:szCs w:val="20"/>
                <w:lang w:val="en-US"/>
              </w:rPr>
              <w:t>Due Diligence skills using online sources AML</w:t>
            </w:r>
            <w:r w:rsidR="00B623E1">
              <w:rPr>
                <w:rFonts w:cstheme="minorHAnsi"/>
                <w:sz w:val="20"/>
                <w:szCs w:val="20"/>
                <w:lang w:val="en-US"/>
              </w:rPr>
              <w:fldChar w:fldCharType="end"/>
            </w:r>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6F2BD77A" w14:textId="52CE4F87" w:rsidR="00FB0D3D" w:rsidRPr="0098187D" w:rsidRDefault="00FB0D3D"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000000" w:themeColor="text1"/>
                <w:sz w:val="20"/>
                <w:szCs w:val="20"/>
              </w:rPr>
              <w:t>L</w:t>
            </w:r>
            <w:proofErr w:type="spellStart"/>
            <w:r w:rsidR="002D09B0" w:rsidRPr="0098187D">
              <w:rPr>
                <w:rFonts w:cstheme="minorHAnsi"/>
                <w:color w:val="000000" w:themeColor="text1"/>
                <w:sz w:val="20"/>
                <w:szCs w:val="20"/>
                <w:lang w:val="en-GB"/>
              </w:rPr>
              <w:t>imassol</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FF664CB" w14:textId="73D7DD5E" w:rsidR="00FB0D3D" w:rsidRPr="0098187D" w:rsidRDefault="004408D1"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000000" w:themeColor="text1"/>
                <w:sz w:val="20"/>
                <w:szCs w:val="20"/>
                <w:lang w:val="en-GB"/>
              </w:rPr>
              <w:t>TBA</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2A85BB28" w14:textId="3C2AFF54" w:rsidR="00FB0D3D" w:rsidRPr="0098187D" w:rsidRDefault="004408D1"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000000" w:themeColor="text1"/>
                <w:sz w:val="20"/>
                <w:szCs w:val="20"/>
                <w:lang w:val="en-GB"/>
              </w:rPr>
              <w:t>TBA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6769A74D" w14:textId="76A43FBD" w:rsidR="00FB0D3D" w:rsidRPr="0098187D" w:rsidRDefault="004408D1"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000000" w:themeColor="text1"/>
                <w:sz w:val="20"/>
                <w:szCs w:val="20"/>
                <w:lang w:val="en-GB"/>
              </w:rPr>
              <w:t>7</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0B5F3A54" w14:textId="4EB611E2" w:rsidR="00FB0D3D" w:rsidRPr="0098187D" w:rsidRDefault="004408D1"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r w:rsidRPr="0098187D">
              <w:rPr>
                <w:rFonts w:cstheme="minorHAnsi"/>
                <w:color w:val="262626" w:themeColor="text1" w:themeTint="D9"/>
                <w:sz w:val="20"/>
                <w:szCs w:val="20"/>
                <w:lang w:val="en-GB"/>
              </w:rPr>
              <w:t>Theodoros Stavrou</w:t>
            </w:r>
          </w:p>
          <w:p w14:paraId="5F4D6FFF" w14:textId="77777777" w:rsidR="00FB0D3D" w:rsidRPr="0098187D" w:rsidRDefault="00FB0D3D"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38CE6E6B" w14:textId="67B62CF4" w:rsidR="00FB0D3D" w:rsidRPr="0098187D" w:rsidRDefault="004408D1"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YES</w:t>
            </w:r>
          </w:p>
        </w:tc>
      </w:tr>
      <w:tr w:rsidR="00FB0D3D" w:rsidRPr="00FC3C60" w14:paraId="2189B296" w14:textId="77777777" w:rsidTr="00F7239F">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20122D0" w14:textId="77777777" w:rsidR="00FB0D3D" w:rsidRPr="00130930" w:rsidRDefault="00FB0D3D" w:rsidP="00F7239F">
            <w:pPr>
              <w:rPr>
                <w:rStyle w:val="Hyperlink"/>
                <w:rFonts w:cstheme="minorHAnsi"/>
                <w:b w:val="0"/>
                <w:bCs w:val="0"/>
                <w:sz w:val="20"/>
                <w:szCs w:val="20"/>
                <w:lang w:val="en-US"/>
              </w:rPr>
            </w:pPr>
          </w:p>
          <w:p w14:paraId="52DF9445" w14:textId="5C358E54" w:rsidR="00FB0D3D" w:rsidRPr="00130930" w:rsidRDefault="00AC71C3" w:rsidP="00F7239F">
            <w:pPr>
              <w:rPr>
                <w:rStyle w:val="Hyperlink"/>
                <w:rFonts w:cstheme="minorHAnsi"/>
                <w:b w:val="0"/>
                <w:bCs w:val="0"/>
                <w:sz w:val="20"/>
                <w:szCs w:val="20"/>
                <w:lang w:val="en-US"/>
              </w:rPr>
            </w:pPr>
            <w:hyperlink r:id="rId29" w:history="1">
              <w:r w:rsidR="004408D1" w:rsidRPr="00130930">
                <w:rPr>
                  <w:rStyle w:val="Hyperlink"/>
                  <w:rFonts w:cstheme="minorHAnsi"/>
                  <w:b w:val="0"/>
                  <w:bCs w:val="0"/>
                  <w:sz w:val="20"/>
                  <w:szCs w:val="20"/>
                </w:rPr>
                <w:t>Τηλεφωνική Εξυπηρέτηση Πελατών</w:t>
              </w:r>
            </w:hyperlink>
          </w:p>
          <w:p w14:paraId="66480B88" w14:textId="77777777" w:rsidR="00FB0D3D" w:rsidRPr="00130930" w:rsidRDefault="00FB0D3D" w:rsidP="00F7239F">
            <w:pPr>
              <w:rPr>
                <w:rFonts w:cstheme="minorHAnsi"/>
                <w:b w:val="0"/>
                <w:bCs w:val="0"/>
                <w:sz w:val="20"/>
                <w:szCs w:val="20"/>
                <w:lang w:val="en-US"/>
              </w:rPr>
            </w:pPr>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4EF52E5" w14:textId="64B49FF6" w:rsidR="00FB0D3D" w:rsidRPr="0098187D" w:rsidRDefault="004F77E0" w:rsidP="00F7239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proofErr w:type="spellStart"/>
            <w:r w:rsidRPr="0098187D">
              <w:rPr>
                <w:rFonts w:cstheme="minorHAnsi"/>
                <w:color w:val="262626" w:themeColor="text1" w:themeTint="D9"/>
                <w:sz w:val="20"/>
                <w:szCs w:val="20"/>
                <w:lang w:val="en-GB"/>
              </w:rPr>
              <w:t>Strovolos</w:t>
            </w:r>
            <w:proofErr w:type="spellEnd"/>
            <w:r w:rsidRPr="0098187D">
              <w:rPr>
                <w:rFonts w:cstheme="minorHAnsi"/>
                <w:color w:val="262626" w:themeColor="text1" w:themeTint="D9"/>
                <w:sz w:val="20"/>
                <w:szCs w:val="20"/>
                <w:lang w:val="en-GB"/>
              </w:rPr>
              <w:t xml:space="preserve"> Library/Nicosia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C4C0A03" w14:textId="6B86FBA4" w:rsidR="00FB0D3D" w:rsidRPr="0098187D" w:rsidRDefault="004F77E0" w:rsidP="00F7239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07/12/2022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2C28E171" w14:textId="7F7802B4" w:rsidR="00FB0D3D" w:rsidRPr="0098187D" w:rsidRDefault="004F77E0" w:rsidP="00F7239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08:30-12:45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75D896A" w14:textId="11F9DB13" w:rsidR="00FB0D3D" w:rsidRPr="0098187D" w:rsidRDefault="004F77E0" w:rsidP="00F7239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rPr>
            </w:pPr>
            <w:r w:rsidRPr="0098187D">
              <w:rPr>
                <w:rFonts w:cstheme="minorHAnsi"/>
                <w:color w:val="262626" w:themeColor="text1" w:themeTint="D9"/>
                <w:sz w:val="20"/>
                <w:szCs w:val="20"/>
                <w:lang w:val="en-GB"/>
              </w:rPr>
              <w:t>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A6D676D" w14:textId="772F310A" w:rsidR="00FB0D3D" w:rsidRPr="0098187D" w:rsidRDefault="004F77E0" w:rsidP="00F7239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Michalis Maimaris</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22571BF" w14:textId="3320DCFE" w:rsidR="00FB0D3D" w:rsidRPr="0098187D" w:rsidRDefault="004F77E0" w:rsidP="00F7239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NO</w:t>
            </w:r>
          </w:p>
        </w:tc>
      </w:tr>
      <w:tr w:rsidR="00F7239F" w:rsidRPr="00FC3C60" w14:paraId="6AE983E1" w14:textId="77777777" w:rsidTr="002D09B0">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A94E442" w14:textId="1A0E8BE9" w:rsidR="00FB0D3D" w:rsidRPr="00130930" w:rsidRDefault="00C41C7A" w:rsidP="00F7239F">
            <w:pPr>
              <w:rPr>
                <w:rStyle w:val="Hyperlink"/>
                <w:rFonts w:cstheme="minorHAnsi"/>
                <w:b w:val="0"/>
                <w:bCs w:val="0"/>
                <w:sz w:val="20"/>
                <w:szCs w:val="20"/>
                <w:lang w:val="en-US"/>
              </w:rPr>
            </w:pPr>
            <w:hyperlink r:id="rId30" w:history="1">
              <w:r w:rsidR="005C3EF7" w:rsidRPr="00130930">
                <w:rPr>
                  <w:rStyle w:val="Hyperlink"/>
                  <w:rFonts w:cstheme="minorHAnsi"/>
                  <w:b w:val="0"/>
                  <w:bCs w:val="0"/>
                  <w:sz w:val="20"/>
                  <w:szCs w:val="20"/>
                  <w:lang w:val="en-US"/>
                </w:rPr>
                <w:t xml:space="preserve">Analysis and Interpretation of Financial </w:t>
              </w:r>
              <w:proofErr w:type="gramStart"/>
              <w:r w:rsidR="005C3EF7" w:rsidRPr="00130930">
                <w:rPr>
                  <w:rStyle w:val="Hyperlink"/>
                  <w:rFonts w:cstheme="minorHAnsi"/>
                  <w:b w:val="0"/>
                  <w:bCs w:val="0"/>
                  <w:sz w:val="20"/>
                  <w:szCs w:val="20"/>
                  <w:lang w:val="en-US"/>
                </w:rPr>
                <w:t>Statements  for</w:t>
              </w:r>
              <w:proofErr w:type="gramEnd"/>
              <w:r w:rsidR="005C3EF7" w:rsidRPr="00130930">
                <w:rPr>
                  <w:rStyle w:val="Hyperlink"/>
                  <w:rFonts w:cstheme="minorHAnsi"/>
                  <w:b w:val="0"/>
                  <w:bCs w:val="0"/>
                  <w:sz w:val="20"/>
                  <w:szCs w:val="20"/>
                  <w:lang w:val="en-US"/>
                </w:rPr>
                <w:t xml:space="preserve"> SMEs  using ratio analysis</w:t>
              </w:r>
            </w:hyperlink>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D05818E" w14:textId="0A296AC6" w:rsidR="00FB0D3D" w:rsidRPr="0098187D" w:rsidRDefault="005C3EF7"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Cleopatra Hotel/Nicosia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57480CA9" w14:textId="64F033DE" w:rsidR="00FB0D3D" w:rsidRPr="0098187D" w:rsidRDefault="005777D1"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08/12/2022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021A94C7" w14:textId="14B1CDFA" w:rsidR="00FB0D3D" w:rsidRPr="0098187D" w:rsidRDefault="005777D1"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08:30-16:30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50CA408D" w14:textId="690143EE" w:rsidR="00FB0D3D" w:rsidRPr="0098187D" w:rsidRDefault="005777D1"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7</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A1B4C25" w14:textId="67EB2341" w:rsidR="00FB0D3D" w:rsidRPr="0098187D" w:rsidRDefault="005777D1"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lang w:val="en-GB"/>
              </w:rPr>
            </w:pPr>
            <w:r w:rsidRPr="0098187D">
              <w:rPr>
                <w:rFonts w:cstheme="minorHAnsi"/>
                <w:color w:val="262626" w:themeColor="text1" w:themeTint="D9"/>
                <w:sz w:val="20"/>
                <w:szCs w:val="20"/>
                <w:lang w:val="en-GB"/>
              </w:rPr>
              <w:t>Chrystalla Kazara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04452001" w14:textId="77777777" w:rsidR="00FB0D3D" w:rsidRPr="0098187D" w:rsidRDefault="00FB0D3D"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98187D">
              <w:rPr>
                <w:rFonts w:cstheme="minorHAnsi"/>
                <w:color w:val="262626" w:themeColor="text1" w:themeTint="D9"/>
                <w:sz w:val="20"/>
                <w:szCs w:val="20"/>
              </w:rPr>
              <w:t>NO</w:t>
            </w:r>
          </w:p>
        </w:tc>
      </w:tr>
      <w:tr w:rsidR="00FB0D3D" w:rsidRPr="00FC3C60" w14:paraId="5C4EC449" w14:textId="77777777" w:rsidTr="00F7239F">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B752D73" w14:textId="44A0C833" w:rsidR="00FB0D3D" w:rsidRPr="00AF6708" w:rsidRDefault="00AC71C3" w:rsidP="00F7239F">
            <w:pPr>
              <w:rPr>
                <w:rStyle w:val="Hyperlink"/>
                <w:rFonts w:cstheme="minorHAnsi"/>
                <w:b w:val="0"/>
                <w:bCs w:val="0"/>
                <w:sz w:val="20"/>
                <w:szCs w:val="20"/>
                <w:lang w:val="en-US"/>
              </w:rPr>
            </w:pPr>
            <w:hyperlink r:id="rId31" w:history="1">
              <w:r w:rsidR="00933EE0" w:rsidRPr="00AF6708">
                <w:rPr>
                  <w:rStyle w:val="Hyperlink"/>
                  <w:rFonts w:cstheme="minorHAnsi"/>
                  <w:b w:val="0"/>
                  <w:bCs w:val="0"/>
                  <w:sz w:val="20"/>
                  <w:szCs w:val="20"/>
                  <w:lang w:val="en-US"/>
                </w:rPr>
                <w:t xml:space="preserve">NFTs, </w:t>
              </w:r>
              <w:proofErr w:type="spellStart"/>
              <w:r w:rsidR="00933EE0" w:rsidRPr="00AF6708">
                <w:rPr>
                  <w:rStyle w:val="Hyperlink"/>
                  <w:rFonts w:cstheme="minorHAnsi"/>
                  <w:b w:val="0"/>
                  <w:bCs w:val="0"/>
                  <w:sz w:val="20"/>
                  <w:szCs w:val="20"/>
                  <w:lang w:val="en-US"/>
                </w:rPr>
                <w:t>DeFi</w:t>
              </w:r>
              <w:proofErr w:type="spellEnd"/>
              <w:r w:rsidR="00933EE0" w:rsidRPr="00AF6708">
                <w:rPr>
                  <w:rStyle w:val="Hyperlink"/>
                  <w:rFonts w:cstheme="minorHAnsi"/>
                  <w:b w:val="0"/>
                  <w:bCs w:val="0"/>
                  <w:sz w:val="20"/>
                  <w:szCs w:val="20"/>
                  <w:lang w:val="en-US"/>
                </w:rPr>
                <w:t xml:space="preserve"> and the Metaverse</w:t>
              </w:r>
            </w:hyperlink>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95D5F07" w14:textId="77777777" w:rsidR="00FB0D3D" w:rsidRPr="0098187D" w:rsidRDefault="00FB0D3D" w:rsidP="00F7239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rPr>
            </w:pPr>
            <w:r w:rsidRPr="0098187D">
              <w:rPr>
                <w:rFonts w:cstheme="minorHAnsi"/>
                <w:color w:val="000000" w:themeColor="text1"/>
                <w:sz w:val="20"/>
                <w:szCs w:val="20"/>
              </w:rPr>
              <w:t>Live Online</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0E138FF9" w14:textId="3FBB0B6C" w:rsidR="00FB0D3D" w:rsidRPr="0098187D" w:rsidRDefault="00933EE0" w:rsidP="00F7239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000000" w:themeColor="text1"/>
                <w:sz w:val="20"/>
                <w:szCs w:val="20"/>
                <w:lang w:val="en-GB"/>
              </w:rPr>
              <w:t>TBA</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F8703D3" w14:textId="31ADD5E4" w:rsidR="00FB0D3D" w:rsidRPr="0098187D" w:rsidRDefault="00933EE0" w:rsidP="00F7239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000000" w:themeColor="text1"/>
                <w:sz w:val="20"/>
                <w:szCs w:val="20"/>
                <w:lang w:val="en-GB"/>
              </w:rPr>
              <w:t>TBA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9AA6A41" w14:textId="35098B67" w:rsidR="00FB0D3D" w:rsidRPr="0098187D" w:rsidRDefault="00933EE0" w:rsidP="00F7239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000000" w:themeColor="text1"/>
                <w:sz w:val="20"/>
                <w:szCs w:val="20"/>
                <w:lang w:val="en-GB"/>
              </w:rPr>
              <w:t>8</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9BB06B9" w14:textId="77CB7E68" w:rsidR="00FB0D3D" w:rsidRPr="0098187D" w:rsidRDefault="00933EE0" w:rsidP="00F7239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000000" w:themeColor="text1"/>
                <w:sz w:val="20"/>
                <w:szCs w:val="20"/>
                <w:lang w:val="en-GB"/>
              </w:rPr>
              <w:t xml:space="preserve">Christiana </w:t>
            </w:r>
            <w:proofErr w:type="spellStart"/>
            <w:r w:rsidRPr="0098187D">
              <w:rPr>
                <w:rFonts w:cstheme="minorHAnsi"/>
                <w:color w:val="000000" w:themeColor="text1"/>
                <w:sz w:val="20"/>
                <w:szCs w:val="20"/>
                <w:lang w:val="en-GB"/>
              </w:rPr>
              <w:t>Aristidou</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6FDA925" w14:textId="74DE4157" w:rsidR="00FB0D3D" w:rsidRPr="0098187D" w:rsidRDefault="00933EE0" w:rsidP="00F7239F">
            <w:pPr>
              <w:jc w:val="center"/>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20"/>
                <w:szCs w:val="20"/>
                <w:lang w:val="en-GB"/>
              </w:rPr>
            </w:pPr>
            <w:r w:rsidRPr="0098187D">
              <w:rPr>
                <w:rFonts w:cstheme="minorHAnsi"/>
                <w:color w:val="000000" w:themeColor="text1"/>
                <w:sz w:val="20"/>
                <w:szCs w:val="20"/>
                <w:lang w:val="en-GB"/>
              </w:rPr>
              <w:t>YES</w:t>
            </w:r>
          </w:p>
        </w:tc>
      </w:tr>
      <w:tr w:rsidR="00F7239F" w:rsidRPr="00FC3C60" w14:paraId="38479EDB" w14:textId="77777777" w:rsidTr="002D09B0">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54CD082C" w14:textId="77777777" w:rsidR="00FB0D3D" w:rsidRPr="00130930" w:rsidRDefault="00FB0D3D" w:rsidP="00F7239F">
            <w:pPr>
              <w:rPr>
                <w:rStyle w:val="Hyperlink"/>
                <w:rFonts w:cstheme="minorHAnsi"/>
                <w:b w:val="0"/>
                <w:bCs w:val="0"/>
                <w:sz w:val="20"/>
                <w:szCs w:val="20"/>
                <w:lang w:val="en-US"/>
              </w:rPr>
            </w:pPr>
          </w:p>
          <w:p w14:paraId="58BF7027" w14:textId="77777777" w:rsidR="00FB0D3D" w:rsidRPr="00130930" w:rsidRDefault="00AC71C3" w:rsidP="00F7239F">
            <w:pPr>
              <w:rPr>
                <w:rStyle w:val="Hyperlink"/>
                <w:rFonts w:cstheme="minorHAnsi"/>
                <w:b w:val="0"/>
                <w:bCs w:val="0"/>
                <w:sz w:val="20"/>
                <w:szCs w:val="20"/>
                <w:lang w:val="en-US"/>
              </w:rPr>
            </w:pPr>
            <w:hyperlink r:id="rId32" w:history="1">
              <w:r w:rsidR="00FB0D3D" w:rsidRPr="00130930">
                <w:rPr>
                  <w:rStyle w:val="Hyperlink"/>
                  <w:rFonts w:cstheme="minorHAnsi"/>
                  <w:b w:val="0"/>
                  <w:bCs w:val="0"/>
                  <w:sz w:val="20"/>
                  <w:szCs w:val="20"/>
                  <w:lang w:val="en-US"/>
                </w:rPr>
                <w:t>Workplace Conflict Management</w:t>
              </w:r>
            </w:hyperlink>
            <w:r w:rsidR="00FB0D3D" w:rsidRPr="00130930">
              <w:rPr>
                <w:rStyle w:val="Hyperlink"/>
                <w:rFonts w:cstheme="minorHAnsi"/>
                <w:b w:val="0"/>
                <w:bCs w:val="0"/>
                <w:sz w:val="20"/>
                <w:szCs w:val="20"/>
                <w:lang w:val="en-US"/>
              </w:rPr>
              <w:t xml:space="preserve"> </w:t>
            </w:r>
          </w:p>
          <w:p w14:paraId="433E5EC9" w14:textId="77777777" w:rsidR="00FB0D3D" w:rsidRPr="00130930" w:rsidRDefault="00FB0D3D" w:rsidP="00F7239F">
            <w:pPr>
              <w:rPr>
                <w:rStyle w:val="Hyperlink"/>
                <w:rFonts w:cstheme="minorHAnsi"/>
                <w:b w:val="0"/>
                <w:bCs w:val="0"/>
                <w:sz w:val="20"/>
                <w:szCs w:val="20"/>
                <w:lang w:val="en-US"/>
              </w:rPr>
            </w:pPr>
          </w:p>
          <w:p w14:paraId="4AC71DF6" w14:textId="77777777" w:rsidR="00FB0D3D" w:rsidRPr="00130930" w:rsidRDefault="00FB0D3D" w:rsidP="00F7239F">
            <w:pPr>
              <w:rPr>
                <w:rStyle w:val="Hyperlink"/>
                <w:rFonts w:cstheme="minorHAnsi"/>
                <w:b w:val="0"/>
                <w:bCs w:val="0"/>
                <w:sz w:val="20"/>
                <w:szCs w:val="20"/>
                <w:lang w:val="en-US"/>
              </w:rPr>
            </w:pPr>
          </w:p>
          <w:p w14:paraId="53D53125" w14:textId="77777777" w:rsidR="00FB0D3D" w:rsidRPr="00130930" w:rsidRDefault="00FB0D3D" w:rsidP="00F7239F">
            <w:pPr>
              <w:rPr>
                <w:rStyle w:val="Hyperlink"/>
                <w:rFonts w:cstheme="minorHAnsi"/>
                <w:b w:val="0"/>
                <w:bCs w:val="0"/>
                <w:sz w:val="20"/>
                <w:szCs w:val="20"/>
                <w:lang w:val="en-US"/>
              </w:rPr>
            </w:pPr>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34CB3CEC" w14:textId="1CFE4E74" w:rsidR="00FB0D3D" w:rsidRPr="0098187D" w:rsidRDefault="00933EE0"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TBA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3ECF376" w14:textId="70F8B65E" w:rsidR="00FB0D3D" w:rsidRPr="0098187D" w:rsidRDefault="00933EE0"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TBA</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6444EBE1" w14:textId="5EEDF7EE" w:rsidR="00FB0D3D" w:rsidRPr="0098187D" w:rsidRDefault="00933EE0"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GB"/>
              </w:rPr>
            </w:pPr>
            <w:r w:rsidRPr="0098187D">
              <w:rPr>
                <w:rFonts w:cstheme="minorHAnsi"/>
                <w:color w:val="000000" w:themeColor="text1"/>
                <w:sz w:val="20"/>
                <w:szCs w:val="20"/>
                <w:lang w:val="en-GB"/>
              </w:rPr>
              <w:t>TBA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4319F3E0" w14:textId="77777777" w:rsidR="00FB0D3D" w:rsidRPr="0098187D" w:rsidRDefault="00FB0D3D"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55ADA9BF" w14:textId="77777777" w:rsidR="00FB0D3D" w:rsidRPr="0098187D" w:rsidRDefault="00FB0D3D"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US"/>
              </w:rPr>
            </w:pPr>
            <w:r w:rsidRPr="0098187D">
              <w:rPr>
                <w:rFonts w:cstheme="minorHAnsi"/>
                <w:color w:val="000000" w:themeColor="text1"/>
                <w:sz w:val="20"/>
                <w:szCs w:val="20"/>
                <w:lang w:val="en-US"/>
              </w:rPr>
              <w:t>6</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0255E845" w14:textId="77777777" w:rsidR="00FB0D3D" w:rsidRPr="0098187D" w:rsidRDefault="00FB0D3D"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34BC576A" w14:textId="77777777" w:rsidR="00FB0D3D" w:rsidRPr="0098187D" w:rsidRDefault="00FB0D3D"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387247C4" w14:textId="77777777" w:rsidR="00FB0D3D" w:rsidRPr="0098187D" w:rsidRDefault="00FB0D3D"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187D">
              <w:rPr>
                <w:rFonts w:cstheme="minorHAnsi"/>
                <w:color w:val="000000" w:themeColor="text1"/>
                <w:sz w:val="20"/>
                <w:szCs w:val="20"/>
              </w:rPr>
              <w:t>Eleni Charalambidou</w:t>
            </w:r>
          </w:p>
          <w:p w14:paraId="1337F4E9" w14:textId="77777777" w:rsidR="00FB0D3D" w:rsidRPr="0098187D" w:rsidRDefault="00FB0D3D" w:rsidP="00F7239F">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64BB45CA" w14:textId="77777777" w:rsidR="00FB0D3D" w:rsidRPr="0098187D" w:rsidRDefault="00FB0D3D"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F714A98" w14:textId="77777777" w:rsidR="00FB0D3D" w:rsidRPr="0098187D" w:rsidRDefault="00FB0D3D" w:rsidP="00F723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US"/>
              </w:rPr>
            </w:pPr>
            <w:r w:rsidRPr="0098187D">
              <w:rPr>
                <w:rFonts w:cstheme="minorHAnsi"/>
                <w:color w:val="000000" w:themeColor="text1"/>
                <w:sz w:val="20"/>
                <w:szCs w:val="20"/>
                <w:lang w:val="en-US"/>
              </w:rPr>
              <w:t>YES</w:t>
            </w:r>
          </w:p>
        </w:tc>
      </w:tr>
      <w:bookmarkEnd w:id="2"/>
    </w:tbl>
    <w:p w14:paraId="00C95577" w14:textId="46E06895" w:rsidR="00EC48C3" w:rsidRDefault="00EC48C3" w:rsidP="00710853">
      <w:pPr>
        <w:rPr>
          <w:lang w:val="en-US"/>
        </w:rPr>
      </w:pPr>
    </w:p>
    <w:p w14:paraId="2A18F85E" w14:textId="1AFD0418" w:rsidR="00EC48C3" w:rsidRDefault="00EC48C3" w:rsidP="00710853">
      <w:pPr>
        <w:rPr>
          <w:lang w:val="en-US"/>
        </w:rPr>
      </w:pPr>
    </w:p>
    <w:p w14:paraId="49575AEE" w14:textId="77777777" w:rsidR="00FB0D3D" w:rsidRPr="00EC48C3" w:rsidRDefault="00FB0D3D" w:rsidP="00FB0D3D">
      <w:pPr>
        <w:jc w:val="both"/>
        <w:rPr>
          <w:rFonts w:ascii="Segoe UI" w:eastAsia="Trebuchet MS" w:hAnsi="Segoe UI" w:cs="Segoe UI"/>
          <w:i/>
          <w:iCs/>
          <w:color w:val="404040" w:themeColor="text1" w:themeTint="BF"/>
          <w:shd w:val="clear" w:color="auto" w:fill="FFFFFF"/>
          <w:lang w:val="en-US"/>
        </w:rPr>
      </w:pPr>
      <w:r w:rsidRPr="00EC48C3">
        <w:rPr>
          <w:rFonts w:ascii="Segoe UI" w:eastAsia="Trebuchet MS" w:hAnsi="Segoe UI" w:cs="Segoe UI"/>
          <w:i/>
          <w:iCs/>
          <w:color w:val="404040" w:themeColor="text1" w:themeTint="BF"/>
          <w:shd w:val="clear" w:color="auto" w:fill="FFFFFF"/>
          <w:lang w:val="en-US"/>
        </w:rPr>
        <w:t xml:space="preserve">*Early Bird discounts apply per month. </w:t>
      </w:r>
    </w:p>
    <w:p w14:paraId="37482751" w14:textId="77777777" w:rsidR="00FB0D3D" w:rsidRPr="00EC48C3" w:rsidRDefault="00FB0D3D" w:rsidP="00FB0D3D">
      <w:pPr>
        <w:jc w:val="both"/>
        <w:rPr>
          <w:rFonts w:ascii="Segoe UI" w:eastAsia="Trebuchet MS" w:hAnsi="Segoe UI" w:cs="Segoe UI"/>
          <w:i/>
          <w:iCs/>
          <w:color w:val="404040" w:themeColor="text1" w:themeTint="BF"/>
          <w:shd w:val="clear" w:color="auto" w:fill="FFFFFF"/>
          <w:lang w:val="en-US"/>
        </w:rPr>
      </w:pPr>
      <w:r w:rsidRPr="00EC48C3">
        <w:rPr>
          <w:rFonts w:ascii="Segoe UI" w:eastAsia="Trebuchet MS" w:hAnsi="Segoe UI" w:cs="Segoe UI"/>
          <w:i/>
          <w:iCs/>
          <w:color w:val="404040" w:themeColor="text1" w:themeTint="BF"/>
          <w:shd w:val="clear" w:color="auto" w:fill="FFFFFF"/>
          <w:lang w:val="en-US"/>
        </w:rPr>
        <w:t xml:space="preserve">**Participations from the same company are entitled to further discounts. </w:t>
      </w:r>
    </w:p>
    <w:p w14:paraId="66191382" w14:textId="77777777" w:rsidR="00FB0D3D" w:rsidRPr="00EC48C3" w:rsidRDefault="00FB0D3D" w:rsidP="00FB0D3D">
      <w:pPr>
        <w:jc w:val="both"/>
        <w:rPr>
          <w:rFonts w:ascii="Segoe UI" w:eastAsia="Trebuchet MS" w:hAnsi="Segoe UI" w:cs="Segoe UI"/>
          <w:i/>
          <w:iCs/>
          <w:color w:val="404040" w:themeColor="text1" w:themeTint="BF"/>
          <w:shd w:val="clear" w:color="auto" w:fill="FFFFFF"/>
          <w:lang w:val="en-US"/>
        </w:rPr>
      </w:pPr>
      <w:r w:rsidRPr="00EC48C3">
        <w:rPr>
          <w:rFonts w:ascii="Segoe UI" w:eastAsia="Trebuchet MS" w:hAnsi="Segoe UI" w:cs="Segoe UI"/>
          <w:i/>
          <w:iCs/>
          <w:color w:val="404040" w:themeColor="text1" w:themeTint="BF"/>
          <w:shd w:val="clear" w:color="auto" w:fill="FFFFFF"/>
          <w:lang w:val="en-US"/>
        </w:rPr>
        <w:t xml:space="preserve">*Corporate Packages available </w:t>
      </w:r>
    </w:p>
    <w:p w14:paraId="6B0E4E32" w14:textId="77777777" w:rsidR="00FB0D3D" w:rsidRPr="009B6F9A" w:rsidRDefault="00FB0D3D" w:rsidP="00FB0D3D">
      <w:pPr>
        <w:jc w:val="both"/>
        <w:rPr>
          <w:lang w:val="en-GB"/>
        </w:rPr>
      </w:pPr>
    </w:p>
    <w:p w14:paraId="1EDACA8E" w14:textId="77777777" w:rsidR="00FB0D3D" w:rsidRPr="009E1411" w:rsidRDefault="00FB0D3D" w:rsidP="00FB0D3D">
      <w:pPr>
        <w:pStyle w:val="ICG-HEADING2"/>
        <w:rPr>
          <w:color w:val="0070C0"/>
          <w:lang w:val="en-US"/>
        </w:rPr>
      </w:pPr>
      <w:r w:rsidRPr="009E1411">
        <w:rPr>
          <w:color w:val="0070C0"/>
          <w:lang w:val="en-US"/>
        </w:rPr>
        <w:t xml:space="preserve">Additional Services offered </w:t>
      </w:r>
    </w:p>
    <w:p w14:paraId="4A995CC3" w14:textId="77777777" w:rsidR="00FB0D3D" w:rsidRPr="00230C12" w:rsidRDefault="00FB0D3D" w:rsidP="00FB0D3D">
      <w:pPr>
        <w:pStyle w:val="ListParagraph"/>
        <w:numPr>
          <w:ilvl w:val="0"/>
          <w:numId w:val="6"/>
        </w:numPr>
        <w:spacing w:line="240" w:lineRule="auto"/>
        <w:jc w:val="both"/>
        <w:rPr>
          <w:rFonts w:ascii="Arial" w:eastAsia="Arial" w:hAnsi="Arial" w:cs="Arial"/>
          <w:b/>
          <w:bCs/>
          <w:lang w:val="en-US"/>
        </w:rPr>
      </w:pPr>
      <w:r w:rsidRPr="00230C12">
        <w:rPr>
          <w:rFonts w:ascii="Arial" w:eastAsia="Arial" w:hAnsi="Arial" w:cs="Arial"/>
          <w:b/>
          <w:bCs/>
          <w:lang w:val="en-US"/>
        </w:rPr>
        <w:t xml:space="preserve">In-House Seminars </w:t>
      </w:r>
    </w:p>
    <w:p w14:paraId="02DF4C2E" w14:textId="4AFED9B8" w:rsidR="00FB0D3D" w:rsidRDefault="00FB0D3D" w:rsidP="00F7239F">
      <w:pPr>
        <w:pStyle w:val="ICG-BODYTEXT"/>
      </w:pPr>
      <w:r w:rsidRPr="009B6F9A">
        <w:t>Customized training should be at the core of every business.</w:t>
      </w:r>
      <w:r w:rsidR="00715574">
        <w:t xml:space="preserve"> </w:t>
      </w:r>
      <w:r w:rsidRPr="009B6F9A">
        <w:t xml:space="preserve">IPE offers In -house seminars, tailormade to your specific needs and training requirements. Our team of qualified experts are equipped with theory and practice, enhancing seminars that match your business objectives. These types of seminars can be held in small to large groups with content, duration, and level to be adjusted accordingly. Additionally, many of these seminars can be sponsored/subsidized by the Human Recourse Development Authority (HRDA), with IPE supporting you all the way through the application procedure (preparation, support etc). The preexisting (announced) IPE seminars are offered as in-house as well with additional topics to be added, where requested. </w:t>
      </w:r>
    </w:p>
    <w:p w14:paraId="6950DB0D" w14:textId="77777777" w:rsidR="00715574" w:rsidRPr="009B6F9A" w:rsidRDefault="00715574" w:rsidP="00F7239F">
      <w:pPr>
        <w:pStyle w:val="ICG-BODYTEXT"/>
      </w:pPr>
    </w:p>
    <w:p w14:paraId="4B7A3B28" w14:textId="77777777" w:rsidR="00FB0D3D" w:rsidRPr="009B6F9A" w:rsidRDefault="00FB0D3D" w:rsidP="00F7239F">
      <w:pPr>
        <w:pStyle w:val="ICG-BODYTEXT"/>
      </w:pPr>
      <w:r w:rsidRPr="009B6F9A">
        <w:t>Our in-house training procedure includes:</w:t>
      </w:r>
    </w:p>
    <w:p w14:paraId="2B3C3B16" w14:textId="77777777" w:rsidR="00FB0D3D" w:rsidRPr="009B6F9A" w:rsidRDefault="00FB0D3D" w:rsidP="00715574">
      <w:pPr>
        <w:pStyle w:val="ICG-BODYTEXT"/>
        <w:numPr>
          <w:ilvl w:val="0"/>
          <w:numId w:val="8"/>
        </w:numPr>
      </w:pPr>
      <w:r w:rsidRPr="009B6F9A">
        <w:t>Meeting with client to assess needs</w:t>
      </w:r>
    </w:p>
    <w:p w14:paraId="40B38565" w14:textId="77777777" w:rsidR="00FB0D3D" w:rsidRPr="009B6F9A" w:rsidRDefault="00FB0D3D" w:rsidP="00715574">
      <w:pPr>
        <w:pStyle w:val="ICG-BODYTEXT"/>
        <w:numPr>
          <w:ilvl w:val="0"/>
          <w:numId w:val="8"/>
        </w:numPr>
      </w:pPr>
      <w:r w:rsidRPr="009B6F9A">
        <w:t xml:space="preserve">Identifying the appropriate trainer/topics </w:t>
      </w:r>
    </w:p>
    <w:p w14:paraId="42115BB1" w14:textId="2F2D506E" w:rsidR="00FB0D3D" w:rsidRPr="009B6F9A" w:rsidRDefault="00FB0D3D" w:rsidP="00715574">
      <w:pPr>
        <w:pStyle w:val="ICG-BODYTEXT"/>
        <w:numPr>
          <w:ilvl w:val="0"/>
          <w:numId w:val="8"/>
        </w:numPr>
      </w:pPr>
      <w:r w:rsidRPr="009B6F9A">
        <w:t>Preparatory meetings (when, where how long, presentations</w:t>
      </w:r>
      <w:r w:rsidR="0067737C">
        <w:t>,</w:t>
      </w:r>
      <w:r w:rsidRPr="009B6F9A">
        <w:t xml:space="preserve"> etc</w:t>
      </w:r>
      <w:r w:rsidR="0067737C">
        <w:t>.</w:t>
      </w:r>
      <w:r w:rsidRPr="009B6F9A">
        <w:t xml:space="preserve">) </w:t>
      </w:r>
    </w:p>
    <w:p w14:paraId="2EF773A3" w14:textId="77777777" w:rsidR="00FB0D3D" w:rsidRPr="009B6F9A" w:rsidRDefault="00FB0D3D" w:rsidP="00715574">
      <w:pPr>
        <w:pStyle w:val="ICG-BODYTEXT"/>
        <w:numPr>
          <w:ilvl w:val="0"/>
          <w:numId w:val="8"/>
        </w:numPr>
      </w:pPr>
      <w:r w:rsidRPr="009B6F9A">
        <w:t xml:space="preserve">Assisting on HRDA procedures </w:t>
      </w:r>
    </w:p>
    <w:p w14:paraId="661C01FD" w14:textId="77777777" w:rsidR="00FB0D3D" w:rsidRPr="009B6F9A" w:rsidRDefault="00FB0D3D" w:rsidP="00715574">
      <w:pPr>
        <w:pStyle w:val="ICG-BODYTEXT"/>
        <w:numPr>
          <w:ilvl w:val="0"/>
          <w:numId w:val="8"/>
        </w:numPr>
      </w:pPr>
      <w:r w:rsidRPr="009B6F9A">
        <w:t xml:space="preserve">Day of event support </w:t>
      </w:r>
    </w:p>
    <w:p w14:paraId="5B853594" w14:textId="77777777" w:rsidR="00FB0D3D" w:rsidRPr="009B6F9A" w:rsidRDefault="00FB0D3D" w:rsidP="00715574">
      <w:pPr>
        <w:pStyle w:val="ICG-BODYTEXT"/>
        <w:numPr>
          <w:ilvl w:val="0"/>
          <w:numId w:val="8"/>
        </w:numPr>
      </w:pPr>
      <w:r w:rsidRPr="009B6F9A">
        <w:t xml:space="preserve">Questionnaire/certification </w:t>
      </w:r>
    </w:p>
    <w:p w14:paraId="20655379" w14:textId="77777777" w:rsidR="00FB0D3D" w:rsidRDefault="00FB0D3D" w:rsidP="00F7239F">
      <w:pPr>
        <w:pStyle w:val="ICG-BODYTEXT"/>
      </w:pPr>
    </w:p>
    <w:p w14:paraId="72B7E5EF" w14:textId="77777777" w:rsidR="00FB0D3D" w:rsidRDefault="00FB0D3D" w:rsidP="00FB0D3D">
      <w:pPr>
        <w:contextualSpacing/>
        <w:jc w:val="both"/>
      </w:pPr>
    </w:p>
    <w:p w14:paraId="13FCE5DB" w14:textId="77777777" w:rsidR="00FB0D3D" w:rsidRPr="007A67A0" w:rsidRDefault="00FB0D3D" w:rsidP="00FB0D3D">
      <w:pPr>
        <w:pStyle w:val="ListParagraph"/>
        <w:numPr>
          <w:ilvl w:val="0"/>
          <w:numId w:val="6"/>
        </w:numPr>
        <w:spacing w:before="175" w:line="240" w:lineRule="auto"/>
        <w:jc w:val="both"/>
        <w:rPr>
          <w:rFonts w:ascii="Arial" w:eastAsia="Arial" w:hAnsi="Arial" w:cs="Arial"/>
          <w:b/>
          <w:bCs/>
          <w:lang w:val="en-US"/>
        </w:rPr>
      </w:pPr>
      <w:r w:rsidRPr="007A67A0">
        <w:rPr>
          <w:rFonts w:ascii="Arial" w:eastAsia="Arial" w:hAnsi="Arial" w:cs="Arial"/>
          <w:b/>
          <w:bCs/>
          <w:lang w:val="en-US"/>
        </w:rPr>
        <w:t xml:space="preserve">On-Demand Training offered by Vinciworks </w:t>
      </w:r>
    </w:p>
    <w:p w14:paraId="00CAA85B" w14:textId="5717FCC8" w:rsidR="00FB0D3D" w:rsidRPr="00675E13" w:rsidRDefault="00FB0D3D" w:rsidP="00FB0D3D">
      <w:pPr>
        <w:jc w:val="both"/>
        <w:rPr>
          <w:rFonts w:ascii="Segoe UI" w:eastAsia="Trebuchet MS" w:hAnsi="Segoe UI" w:cs="Segoe UI"/>
          <w:color w:val="404040" w:themeColor="text1" w:themeTint="BF"/>
          <w:shd w:val="clear" w:color="auto" w:fill="FFFFFF"/>
          <w:lang w:val="en-US"/>
        </w:rPr>
      </w:pPr>
      <w:r w:rsidRPr="00675E13">
        <w:rPr>
          <w:rFonts w:ascii="Segoe UI" w:eastAsia="Trebuchet MS" w:hAnsi="Segoe UI" w:cs="Segoe UI"/>
          <w:color w:val="404040" w:themeColor="text1" w:themeTint="BF"/>
          <w:shd w:val="clear" w:color="auto" w:fill="FFFFFF"/>
          <w:lang w:val="en-US"/>
        </w:rPr>
        <w:t xml:space="preserve">Readymade e- courses allowing for greater flexibility in completing </w:t>
      </w:r>
      <w:proofErr w:type="gramStart"/>
      <w:r w:rsidRPr="00675E13">
        <w:rPr>
          <w:rFonts w:ascii="Segoe UI" w:eastAsia="Trebuchet MS" w:hAnsi="Segoe UI" w:cs="Segoe UI"/>
          <w:color w:val="404040" w:themeColor="text1" w:themeTint="BF"/>
          <w:shd w:val="clear" w:color="auto" w:fill="FFFFFF"/>
          <w:lang w:val="en-US"/>
        </w:rPr>
        <w:t>coursework .</w:t>
      </w:r>
      <w:proofErr w:type="gramEnd"/>
      <w:r w:rsidRPr="00675E13">
        <w:rPr>
          <w:rFonts w:ascii="Segoe UI" w:eastAsia="Trebuchet MS" w:hAnsi="Segoe UI" w:cs="Segoe UI"/>
          <w:color w:val="404040" w:themeColor="text1" w:themeTint="BF"/>
          <w:shd w:val="clear" w:color="auto" w:fill="FFFFFF"/>
          <w:lang w:val="en-US"/>
        </w:rPr>
        <w:t xml:space="preserve"> Our courses are available 24/</w:t>
      </w:r>
      <w:proofErr w:type="gramStart"/>
      <w:r w:rsidRPr="00675E13">
        <w:rPr>
          <w:rFonts w:ascii="Segoe UI" w:eastAsia="Trebuchet MS" w:hAnsi="Segoe UI" w:cs="Segoe UI"/>
          <w:color w:val="404040" w:themeColor="text1" w:themeTint="BF"/>
          <w:shd w:val="clear" w:color="auto" w:fill="FFFFFF"/>
          <w:lang w:val="en-US"/>
        </w:rPr>
        <w:t>7 ,</w:t>
      </w:r>
      <w:proofErr w:type="gramEnd"/>
      <w:r w:rsidRPr="00675E13">
        <w:rPr>
          <w:rFonts w:ascii="Segoe UI" w:eastAsia="Trebuchet MS" w:hAnsi="Segoe UI" w:cs="Segoe UI"/>
          <w:color w:val="404040" w:themeColor="text1" w:themeTint="BF"/>
          <w:shd w:val="clear" w:color="auto" w:fill="FFFFFF"/>
          <w:lang w:val="en-US"/>
        </w:rPr>
        <w:t xml:space="preserve"> continuously updated to include latest regulations, covering all compliance and regulatory issues. Each course is consisted of specific modules and exercises to test understanding as well as real life scenarios.  Topics range from Anti Money Laundering and Anti bribery &amp; corruption to Data Security and Equality and Diversity</w:t>
      </w:r>
    </w:p>
    <w:p w14:paraId="79A95B62" w14:textId="77777777" w:rsidR="00FB0D3D" w:rsidRPr="00675E13" w:rsidRDefault="00FB0D3D" w:rsidP="00FB0D3D">
      <w:pPr>
        <w:jc w:val="both"/>
        <w:rPr>
          <w:rFonts w:ascii="Segoe UI" w:eastAsia="Trebuchet MS" w:hAnsi="Segoe UI" w:cs="Segoe UI"/>
          <w:color w:val="404040" w:themeColor="text1" w:themeTint="BF"/>
          <w:shd w:val="clear" w:color="auto" w:fill="FFFFFF"/>
          <w:lang w:val="en-US"/>
        </w:rPr>
      </w:pPr>
      <w:r w:rsidRPr="00675E13">
        <w:rPr>
          <w:rFonts w:ascii="Segoe UI" w:eastAsia="Trebuchet MS" w:hAnsi="Segoe UI" w:cs="Segoe UI"/>
          <w:color w:val="404040" w:themeColor="text1" w:themeTint="BF"/>
          <w:shd w:val="clear" w:color="auto" w:fill="FFFFFF"/>
          <w:lang w:val="en-US"/>
        </w:rPr>
        <w:t>Why choose our e- courses?</w:t>
      </w:r>
    </w:p>
    <w:p w14:paraId="7123C4DF" w14:textId="77777777" w:rsidR="00FB0D3D" w:rsidRPr="00675E13" w:rsidRDefault="00FB0D3D" w:rsidP="00FB0D3D">
      <w:pPr>
        <w:pStyle w:val="ListParagraph"/>
        <w:numPr>
          <w:ilvl w:val="0"/>
          <w:numId w:val="7"/>
        </w:numPr>
        <w:spacing w:after="0" w:line="240" w:lineRule="auto"/>
        <w:contextualSpacing w:val="0"/>
        <w:jc w:val="both"/>
        <w:rPr>
          <w:rFonts w:ascii="Segoe UI" w:eastAsia="Trebuchet MS" w:hAnsi="Segoe UI" w:cs="Segoe UI"/>
          <w:color w:val="404040" w:themeColor="text1" w:themeTint="BF"/>
          <w:shd w:val="clear" w:color="auto" w:fill="FFFFFF"/>
          <w:lang w:val="en-US"/>
        </w:rPr>
      </w:pPr>
      <w:r w:rsidRPr="00675E13">
        <w:rPr>
          <w:rFonts w:ascii="Segoe UI" w:eastAsia="Trebuchet MS" w:hAnsi="Segoe UI" w:cs="Segoe UI"/>
          <w:color w:val="404040" w:themeColor="text1" w:themeTint="BF"/>
          <w:shd w:val="clear" w:color="auto" w:fill="FFFFFF"/>
          <w:lang w:val="en-US"/>
        </w:rPr>
        <w:t>Used by over 80,000 users worldwide in more than 60 countries</w:t>
      </w:r>
    </w:p>
    <w:p w14:paraId="04449793" w14:textId="77777777" w:rsidR="00FB0D3D" w:rsidRPr="00675E13" w:rsidRDefault="00FB0D3D" w:rsidP="00FB0D3D">
      <w:pPr>
        <w:pStyle w:val="ListParagraph"/>
        <w:numPr>
          <w:ilvl w:val="0"/>
          <w:numId w:val="7"/>
        </w:numPr>
        <w:spacing w:after="0" w:line="240" w:lineRule="auto"/>
        <w:contextualSpacing w:val="0"/>
        <w:jc w:val="both"/>
        <w:rPr>
          <w:rFonts w:ascii="Segoe UI" w:eastAsia="Trebuchet MS" w:hAnsi="Segoe UI" w:cs="Segoe UI"/>
          <w:color w:val="404040" w:themeColor="text1" w:themeTint="BF"/>
          <w:shd w:val="clear" w:color="auto" w:fill="FFFFFF"/>
          <w:lang w:val="en-US"/>
        </w:rPr>
      </w:pPr>
      <w:r w:rsidRPr="00675E13">
        <w:rPr>
          <w:rFonts w:ascii="Segoe UI" w:eastAsia="Trebuchet MS" w:hAnsi="Segoe UI" w:cs="Segoe UI"/>
          <w:color w:val="404040" w:themeColor="text1" w:themeTint="BF"/>
          <w:shd w:val="clear" w:color="auto" w:fill="FFFFFF"/>
          <w:lang w:val="en-US"/>
        </w:rPr>
        <w:t>Customizable modules to include internal firm policies</w:t>
      </w:r>
    </w:p>
    <w:p w14:paraId="56779FEB" w14:textId="77777777" w:rsidR="00FB0D3D" w:rsidRPr="00675E13" w:rsidRDefault="00FB0D3D" w:rsidP="00FB0D3D">
      <w:pPr>
        <w:pStyle w:val="ListParagraph"/>
        <w:numPr>
          <w:ilvl w:val="0"/>
          <w:numId w:val="7"/>
        </w:numPr>
        <w:spacing w:after="0" w:line="240" w:lineRule="auto"/>
        <w:contextualSpacing w:val="0"/>
        <w:jc w:val="both"/>
        <w:rPr>
          <w:rFonts w:ascii="Segoe UI" w:eastAsia="Trebuchet MS" w:hAnsi="Segoe UI" w:cs="Segoe UI"/>
          <w:color w:val="404040" w:themeColor="text1" w:themeTint="BF"/>
          <w:shd w:val="clear" w:color="auto" w:fill="FFFFFF"/>
          <w:lang w:val="en-US"/>
        </w:rPr>
      </w:pPr>
      <w:r w:rsidRPr="00675E13">
        <w:rPr>
          <w:rFonts w:ascii="Segoe UI" w:eastAsia="Trebuchet MS" w:hAnsi="Segoe UI" w:cs="Segoe UI"/>
          <w:color w:val="404040" w:themeColor="text1" w:themeTint="BF"/>
          <w:shd w:val="clear" w:color="auto" w:fill="FFFFFF"/>
          <w:lang w:val="en-US"/>
        </w:rPr>
        <w:t>Available 24/7</w:t>
      </w:r>
    </w:p>
    <w:p w14:paraId="741AC4E1" w14:textId="2B34CE3F" w:rsidR="00FB0D3D" w:rsidRDefault="00FB0D3D" w:rsidP="00FB0D3D">
      <w:pPr>
        <w:pStyle w:val="ListParagraph"/>
        <w:numPr>
          <w:ilvl w:val="0"/>
          <w:numId w:val="7"/>
        </w:numPr>
        <w:spacing w:after="0" w:line="240" w:lineRule="auto"/>
        <w:contextualSpacing w:val="0"/>
        <w:jc w:val="both"/>
        <w:rPr>
          <w:rFonts w:ascii="Segoe UI" w:eastAsia="Trebuchet MS" w:hAnsi="Segoe UI" w:cs="Segoe UI"/>
          <w:color w:val="404040" w:themeColor="text1" w:themeTint="BF"/>
          <w:shd w:val="clear" w:color="auto" w:fill="FFFFFF"/>
          <w:lang w:val="en-US"/>
        </w:rPr>
      </w:pPr>
      <w:r w:rsidRPr="00675E13">
        <w:rPr>
          <w:rFonts w:ascii="Segoe UI" w:eastAsia="Trebuchet MS" w:hAnsi="Segoe UI" w:cs="Segoe UI"/>
          <w:color w:val="404040" w:themeColor="text1" w:themeTint="BF"/>
          <w:shd w:val="clear" w:color="auto" w:fill="FFFFFF"/>
          <w:lang w:val="en-US"/>
        </w:rPr>
        <w:t xml:space="preserve">CPD Units available </w:t>
      </w:r>
    </w:p>
    <w:p w14:paraId="5AC97CC0" w14:textId="77777777" w:rsidR="00146451" w:rsidRPr="00146451" w:rsidRDefault="00146451" w:rsidP="00146451">
      <w:pPr>
        <w:pStyle w:val="ListParagraph"/>
        <w:spacing w:after="0" w:line="240" w:lineRule="auto"/>
        <w:contextualSpacing w:val="0"/>
        <w:jc w:val="both"/>
        <w:rPr>
          <w:rFonts w:ascii="Segoe UI" w:eastAsia="Trebuchet MS" w:hAnsi="Segoe UI" w:cs="Segoe UI"/>
          <w:color w:val="404040" w:themeColor="text1" w:themeTint="BF"/>
          <w:shd w:val="clear" w:color="auto" w:fill="FFFFFF"/>
          <w:lang w:val="en-US"/>
        </w:rPr>
      </w:pPr>
    </w:p>
    <w:p w14:paraId="41FFEC2A" w14:textId="77777777" w:rsidR="00FB0D3D" w:rsidRPr="00FB0D3D" w:rsidRDefault="00FB0D3D" w:rsidP="00FB0D3D">
      <w:pPr>
        <w:jc w:val="both"/>
        <w:rPr>
          <w:rFonts w:eastAsia="Times New Roman"/>
          <w:lang w:val="en-US"/>
        </w:rPr>
      </w:pPr>
      <w:r w:rsidRPr="00675E13">
        <w:rPr>
          <w:rFonts w:ascii="Segoe UI" w:eastAsia="Trebuchet MS" w:hAnsi="Segoe UI" w:cs="Segoe UI"/>
          <w:color w:val="404040" w:themeColor="text1" w:themeTint="BF"/>
          <w:shd w:val="clear" w:color="auto" w:fill="FFFFFF"/>
          <w:lang w:val="en-US"/>
        </w:rPr>
        <w:t>For more info, click</w:t>
      </w:r>
      <w:r w:rsidRPr="00FB0D3D">
        <w:rPr>
          <w:rFonts w:eastAsia="Times New Roman"/>
          <w:lang w:val="en-US"/>
        </w:rPr>
        <w:t xml:space="preserve"> </w:t>
      </w:r>
      <w:hyperlink r:id="rId33" w:history="1">
        <w:r w:rsidRPr="00675E13">
          <w:rPr>
            <w:rStyle w:val="Hyperlink"/>
            <w:rFonts w:ascii="Segoe UI" w:eastAsia="Times New Roman" w:hAnsi="Segoe UI" w:cs="Segoe UI"/>
            <w:lang w:val="en-US"/>
          </w:rPr>
          <w:t>here</w:t>
        </w:r>
      </w:hyperlink>
      <w:r w:rsidRPr="00675E13">
        <w:rPr>
          <w:rFonts w:ascii="Segoe UI" w:eastAsia="Times New Roman" w:hAnsi="Segoe UI" w:cs="Segoe UI"/>
          <w:lang w:val="en-US"/>
        </w:rPr>
        <w:t>.</w:t>
      </w:r>
    </w:p>
    <w:p w14:paraId="1213EDFD" w14:textId="77777777" w:rsidR="00FB0D3D" w:rsidRPr="00FB0D3D" w:rsidRDefault="00FB0D3D" w:rsidP="00FB0D3D">
      <w:pPr>
        <w:pStyle w:val="ListParagraph"/>
        <w:jc w:val="both"/>
        <w:rPr>
          <w:b/>
          <w:bCs/>
          <w:lang w:val="en-US"/>
        </w:rPr>
      </w:pPr>
    </w:p>
    <w:p w14:paraId="219DB783" w14:textId="77777777" w:rsidR="00FB0D3D" w:rsidRPr="00D44758" w:rsidRDefault="00FB0D3D" w:rsidP="00FB0D3D">
      <w:pPr>
        <w:pStyle w:val="ListParagraph"/>
        <w:numPr>
          <w:ilvl w:val="0"/>
          <w:numId w:val="6"/>
        </w:numPr>
        <w:spacing w:line="240" w:lineRule="auto"/>
        <w:jc w:val="both"/>
        <w:rPr>
          <w:rFonts w:ascii="Arial" w:eastAsia="Arial" w:hAnsi="Arial" w:cs="Arial"/>
          <w:b/>
          <w:bCs/>
          <w:lang w:val="en-US"/>
        </w:rPr>
      </w:pPr>
      <w:r w:rsidRPr="00D44758">
        <w:rPr>
          <w:rFonts w:ascii="Arial" w:eastAsia="Arial" w:hAnsi="Arial" w:cs="Arial"/>
          <w:b/>
          <w:bCs/>
          <w:lang w:val="en-US"/>
        </w:rPr>
        <w:t xml:space="preserve">Learning Management System Platform offered by Vinci Works </w:t>
      </w:r>
    </w:p>
    <w:p w14:paraId="234D0BF7" w14:textId="0376E0BC" w:rsidR="00FB0D3D" w:rsidRPr="00FB0D3D" w:rsidRDefault="00FB0D3D" w:rsidP="00FB0D3D">
      <w:pPr>
        <w:jc w:val="both"/>
        <w:rPr>
          <w:lang w:val="en-US"/>
        </w:rPr>
      </w:pPr>
      <w:r w:rsidRPr="00FB0D3D">
        <w:rPr>
          <w:lang w:val="en-US"/>
        </w:rPr>
        <w:t>The Compliance Learning Management System (CLMS) is a one-stop system for managing compliance, online courses, classroom training and policies at your firm and across multiple jurisdictions. Built in collaboration with 26 of the UK's leading law firms, the CLMS is used daily by 60 of the top 100 firms.</w:t>
      </w:r>
    </w:p>
    <w:p w14:paraId="26966E41" w14:textId="495DD6B4" w:rsidR="00FB0D3D" w:rsidRDefault="00FB0D3D" w:rsidP="00FB0D3D">
      <w:pPr>
        <w:jc w:val="both"/>
        <w:rPr>
          <w:lang w:val="en-US"/>
        </w:rPr>
      </w:pPr>
      <w:r w:rsidRPr="00FB0D3D">
        <w:rPr>
          <w:lang w:val="en-US"/>
        </w:rPr>
        <w:t xml:space="preserve">For more info, click </w:t>
      </w:r>
      <w:hyperlink r:id="rId34" w:history="1">
        <w:r w:rsidRPr="00FB0D3D">
          <w:rPr>
            <w:rStyle w:val="Hyperlink"/>
            <w:lang w:val="en-US"/>
          </w:rPr>
          <w:t>here</w:t>
        </w:r>
      </w:hyperlink>
      <w:r w:rsidRPr="00FB0D3D">
        <w:rPr>
          <w:lang w:val="en-US"/>
        </w:rPr>
        <w:t>.</w:t>
      </w:r>
    </w:p>
    <w:p w14:paraId="6DB85409" w14:textId="77777777" w:rsidR="00146451" w:rsidRPr="00FB0D3D" w:rsidRDefault="00146451" w:rsidP="00FB0D3D">
      <w:pPr>
        <w:jc w:val="both"/>
        <w:rPr>
          <w:lang w:val="en-US"/>
        </w:rPr>
      </w:pPr>
    </w:p>
    <w:p w14:paraId="74108A3A" w14:textId="77777777" w:rsidR="00FB0D3D" w:rsidRPr="00D44758" w:rsidRDefault="00FB0D3D" w:rsidP="00FB0D3D">
      <w:pPr>
        <w:pStyle w:val="ListParagraph"/>
        <w:numPr>
          <w:ilvl w:val="0"/>
          <w:numId w:val="6"/>
        </w:numPr>
        <w:spacing w:line="240" w:lineRule="auto"/>
        <w:jc w:val="both"/>
        <w:rPr>
          <w:rFonts w:ascii="Arial" w:eastAsia="Arial" w:hAnsi="Arial" w:cs="Arial"/>
          <w:b/>
          <w:bCs/>
          <w:lang w:val="en-US"/>
        </w:rPr>
      </w:pPr>
      <w:r w:rsidRPr="00D44758">
        <w:rPr>
          <w:rFonts w:ascii="Arial" w:eastAsia="Arial" w:hAnsi="Arial" w:cs="Arial"/>
          <w:b/>
          <w:bCs/>
          <w:lang w:val="en-US"/>
        </w:rPr>
        <w:t xml:space="preserve">Qualifications </w:t>
      </w:r>
    </w:p>
    <w:p w14:paraId="3993D260" w14:textId="77777777" w:rsidR="00FB0D3D" w:rsidRPr="00D44758" w:rsidRDefault="00FB0D3D" w:rsidP="00FB0D3D">
      <w:pPr>
        <w:jc w:val="both"/>
        <w:rPr>
          <w:rFonts w:ascii="Segoe UI" w:hAnsi="Segoe UI" w:cs="Segoe UI"/>
          <w:lang w:val="en-US"/>
        </w:rPr>
      </w:pPr>
      <w:r w:rsidRPr="00D44758">
        <w:rPr>
          <w:rFonts w:ascii="Segoe UI" w:hAnsi="Segoe UI" w:cs="Segoe UI"/>
          <w:lang w:val="en-US"/>
        </w:rPr>
        <w:t>Partnered up with well-known institutions we are thrilled to offer extensive knowledge to professionals based on the selected industry they currently work on.</w:t>
      </w:r>
    </w:p>
    <w:p w14:paraId="76FA77BA" w14:textId="77777777" w:rsidR="00FB0D3D" w:rsidRPr="00FB0D3D" w:rsidRDefault="00FB0D3D" w:rsidP="00FB0D3D">
      <w:pPr>
        <w:jc w:val="both"/>
        <w:rPr>
          <w:lang w:val="en-US"/>
        </w:rPr>
      </w:pPr>
    </w:p>
    <w:p w14:paraId="01D00606" w14:textId="77777777" w:rsidR="00FB0D3D" w:rsidRPr="00D44758" w:rsidRDefault="00FB0D3D" w:rsidP="00FB0D3D">
      <w:pPr>
        <w:pStyle w:val="ListParagraph"/>
        <w:numPr>
          <w:ilvl w:val="1"/>
          <w:numId w:val="6"/>
        </w:numPr>
        <w:spacing w:line="240" w:lineRule="auto"/>
        <w:jc w:val="both"/>
        <w:rPr>
          <w:rFonts w:ascii="Arial" w:hAnsi="Arial" w:cs="Arial"/>
          <w:b/>
          <w:bCs/>
          <w:lang w:val="en-US"/>
        </w:rPr>
      </w:pPr>
      <w:r w:rsidRPr="00D44758">
        <w:rPr>
          <w:rFonts w:ascii="Arial" w:hAnsi="Arial" w:cs="Arial"/>
          <w:b/>
          <w:bCs/>
          <w:lang w:val="en-US"/>
        </w:rPr>
        <w:t xml:space="preserve">Chartered Governance Institute UK and Ireland Qualifications </w:t>
      </w:r>
    </w:p>
    <w:p w14:paraId="2483B394" w14:textId="77777777" w:rsidR="00FB0D3D" w:rsidRPr="00D44758" w:rsidRDefault="00FB0D3D" w:rsidP="00FB0D3D">
      <w:pPr>
        <w:jc w:val="both"/>
        <w:rPr>
          <w:rFonts w:ascii="Segoe UI" w:hAnsi="Segoe UI" w:cs="Segoe UI"/>
          <w:lang w:val="en-US"/>
        </w:rPr>
      </w:pPr>
      <w:r w:rsidRPr="00D44758">
        <w:rPr>
          <w:rFonts w:ascii="Segoe UI" w:hAnsi="Segoe UI" w:cs="Segoe UI"/>
          <w:lang w:val="en-US"/>
        </w:rPr>
        <w:t xml:space="preserve">IPE is the exclusive partner of The Chartered Governance Institute UK and Ireland, the leading chartered membership and professional body specializing in governance, </w:t>
      </w:r>
      <w:proofErr w:type="gramStart"/>
      <w:r w:rsidRPr="00D44758">
        <w:rPr>
          <w:rFonts w:ascii="Segoe UI" w:hAnsi="Segoe UI" w:cs="Segoe UI"/>
          <w:lang w:val="en-US"/>
        </w:rPr>
        <w:t>risk</w:t>
      </w:r>
      <w:proofErr w:type="gramEnd"/>
      <w:r w:rsidRPr="00D44758">
        <w:rPr>
          <w:rFonts w:ascii="Segoe UI" w:hAnsi="Segoe UI" w:cs="Segoe UI"/>
          <w:lang w:val="en-US"/>
        </w:rPr>
        <w:t xml:space="preserve"> and compliance. With 125 years' experience, ICSA works with regulators and policy makers to champion high standards of governance and provide qualifications, </w:t>
      </w:r>
      <w:proofErr w:type="gramStart"/>
      <w:r w:rsidRPr="00D44758">
        <w:rPr>
          <w:rFonts w:ascii="Segoe UI" w:hAnsi="Segoe UI" w:cs="Segoe UI"/>
          <w:lang w:val="en-US"/>
        </w:rPr>
        <w:t>training</w:t>
      </w:r>
      <w:proofErr w:type="gramEnd"/>
      <w:r w:rsidRPr="00D44758">
        <w:rPr>
          <w:rFonts w:ascii="Segoe UI" w:hAnsi="Segoe UI" w:cs="Segoe UI"/>
          <w:lang w:val="en-US"/>
        </w:rPr>
        <w:t xml:space="preserve"> and guidance. With a worldwide presence of about 34,000 members and students in 80 countries, The Chartered Governance Institute supports organizations of all sizes across all sectors of the economy, including large corporates, SMEs, the public </w:t>
      </w:r>
      <w:proofErr w:type="gramStart"/>
      <w:r w:rsidRPr="00D44758">
        <w:rPr>
          <w:rFonts w:ascii="Segoe UI" w:hAnsi="Segoe UI" w:cs="Segoe UI"/>
          <w:lang w:val="en-US"/>
        </w:rPr>
        <w:t>sector</w:t>
      </w:r>
      <w:proofErr w:type="gramEnd"/>
      <w:r w:rsidRPr="00D44758">
        <w:rPr>
          <w:rFonts w:ascii="Segoe UI" w:hAnsi="Segoe UI" w:cs="Segoe UI"/>
          <w:lang w:val="en-US"/>
        </w:rPr>
        <w:t xml:space="preserve"> and charities.</w:t>
      </w:r>
    </w:p>
    <w:p w14:paraId="6B8CEC5D" w14:textId="77777777" w:rsidR="00FB0D3D" w:rsidRPr="00D44758" w:rsidRDefault="00FB0D3D" w:rsidP="00FB0D3D">
      <w:pPr>
        <w:jc w:val="both"/>
        <w:rPr>
          <w:rFonts w:ascii="Segoe UI" w:hAnsi="Segoe UI" w:cs="Segoe UI"/>
          <w:lang w:val="en-US"/>
        </w:rPr>
      </w:pPr>
      <w:r w:rsidRPr="00D44758">
        <w:rPr>
          <w:rFonts w:ascii="Segoe UI" w:hAnsi="Segoe UI" w:cs="Segoe UI"/>
          <w:lang w:val="en-US"/>
        </w:rPr>
        <w:t>The Chartered Governance Qualifying Program is the benchmark qualification for governance professionals. It builds a unique breadth of technical skills that equip you for a varied career at board level and is the most common route to Chartered status (</w:t>
      </w:r>
      <w:proofErr w:type="spellStart"/>
      <w:r w:rsidRPr="00D44758">
        <w:rPr>
          <w:rFonts w:ascii="Segoe UI" w:hAnsi="Segoe UI" w:cs="Segoe UI"/>
          <w:lang w:val="en-US"/>
        </w:rPr>
        <w:t>GradCG</w:t>
      </w:r>
      <w:proofErr w:type="spellEnd"/>
      <w:r w:rsidRPr="00D44758">
        <w:rPr>
          <w:rFonts w:ascii="Segoe UI" w:hAnsi="Segoe UI" w:cs="Segoe UI"/>
          <w:lang w:val="en-US"/>
        </w:rPr>
        <w:t xml:space="preserve">), validating your knowledge with an internationally respected accreditation. </w:t>
      </w:r>
    </w:p>
    <w:p w14:paraId="7FC1E3D5" w14:textId="77777777" w:rsidR="00FB0D3D" w:rsidRDefault="00FB0D3D" w:rsidP="00FB0D3D">
      <w:pPr>
        <w:jc w:val="both"/>
        <w:rPr>
          <w:rFonts w:ascii="Segoe UI" w:hAnsi="Segoe UI" w:cs="Segoe UI"/>
          <w:lang w:val="en-US"/>
        </w:rPr>
      </w:pPr>
      <w:r w:rsidRPr="00D44758">
        <w:rPr>
          <w:rFonts w:ascii="Segoe UI" w:hAnsi="Segoe UI" w:cs="Segoe UI"/>
          <w:lang w:val="en-US"/>
        </w:rPr>
        <w:t xml:space="preserve">Learn more about our ICSA governance courses </w:t>
      </w:r>
      <w:hyperlink r:id="rId35" w:history="1">
        <w:r w:rsidRPr="00D44758">
          <w:rPr>
            <w:rStyle w:val="Hyperlink"/>
            <w:rFonts w:ascii="Segoe UI" w:hAnsi="Segoe UI" w:cs="Segoe UI"/>
            <w:lang w:val="en-US"/>
          </w:rPr>
          <w:t>here</w:t>
        </w:r>
      </w:hyperlink>
      <w:r w:rsidRPr="00D44758">
        <w:rPr>
          <w:rFonts w:ascii="Segoe UI" w:hAnsi="Segoe UI" w:cs="Segoe UI"/>
          <w:lang w:val="en-US"/>
        </w:rPr>
        <w:t xml:space="preserve"> or visit </w:t>
      </w:r>
      <w:hyperlink r:id="rId36" w:history="1">
        <w:r w:rsidRPr="00D44758">
          <w:rPr>
            <w:rStyle w:val="Hyperlink"/>
            <w:rFonts w:ascii="Segoe UI" w:hAnsi="Segoe UI" w:cs="Segoe UI"/>
            <w:lang w:val="en-US"/>
          </w:rPr>
          <w:t>www.icsa.org.uk</w:t>
        </w:r>
      </w:hyperlink>
      <w:r w:rsidRPr="00D44758">
        <w:rPr>
          <w:rFonts w:ascii="Segoe UI" w:hAnsi="Segoe UI" w:cs="Segoe UI"/>
          <w:lang w:val="en-US"/>
        </w:rPr>
        <w:t>.</w:t>
      </w:r>
    </w:p>
    <w:p w14:paraId="4C4E6C65" w14:textId="77777777" w:rsidR="00FB0D3D" w:rsidRPr="00D44758" w:rsidRDefault="00FB0D3D" w:rsidP="00FB0D3D">
      <w:pPr>
        <w:jc w:val="both"/>
        <w:rPr>
          <w:rFonts w:ascii="Arial" w:hAnsi="Arial" w:cs="Arial"/>
          <w:lang w:val="en-US"/>
        </w:rPr>
      </w:pPr>
    </w:p>
    <w:p w14:paraId="77A14F01" w14:textId="77777777" w:rsidR="00FB0D3D" w:rsidRPr="00D44758" w:rsidRDefault="00FB0D3D" w:rsidP="00FB0D3D">
      <w:pPr>
        <w:pStyle w:val="ListParagraph"/>
        <w:numPr>
          <w:ilvl w:val="1"/>
          <w:numId w:val="6"/>
        </w:numPr>
        <w:spacing w:line="240" w:lineRule="auto"/>
        <w:jc w:val="both"/>
        <w:rPr>
          <w:rFonts w:ascii="Arial" w:hAnsi="Arial" w:cs="Arial"/>
          <w:b/>
          <w:bCs/>
          <w:lang w:val="en-US"/>
        </w:rPr>
      </w:pPr>
      <w:r w:rsidRPr="00D44758">
        <w:rPr>
          <w:rFonts w:ascii="Arial" w:hAnsi="Arial" w:cs="Arial"/>
          <w:b/>
          <w:bCs/>
          <w:lang w:val="en-US"/>
        </w:rPr>
        <w:t>Chartered Institute of Credit Management (CICM) QUALIFICATIONS</w:t>
      </w:r>
    </w:p>
    <w:p w14:paraId="5A226F01" w14:textId="5495BFEE" w:rsidR="00FB0D3D" w:rsidRPr="00D44758" w:rsidRDefault="00FB0D3D" w:rsidP="00FB0D3D">
      <w:pPr>
        <w:jc w:val="both"/>
        <w:rPr>
          <w:rFonts w:ascii="Segoe UI" w:hAnsi="Segoe UI" w:cs="Segoe UI"/>
          <w:lang w:val="en-US"/>
        </w:rPr>
      </w:pPr>
      <w:r w:rsidRPr="00D44758">
        <w:rPr>
          <w:rFonts w:ascii="Segoe UI" w:hAnsi="Segoe UI" w:cs="Segoe UI"/>
          <w:lang w:val="en-US"/>
        </w:rPr>
        <w:t>CICM is the world's largest recognized professional body for the credit community. Since 1939, the Institute has promoted the importance of credit management by influencing government policy and regulation and assisting credit professionals throughout their careers. Whether you are just starting out in your credit career or a seasoned executive with 25 years of experience, there is a CICM membership that is right for you. Join CICM to receive the recognition and assistance you deserve. The CICM Membership provides you with exclusive access to the Institute's website, the CM magazine, and the network of other CICM members.</w:t>
      </w:r>
    </w:p>
    <w:p w14:paraId="760952D4" w14:textId="22E0A0D0" w:rsidR="00FB0D3D" w:rsidRDefault="00FB0D3D" w:rsidP="00FB0D3D">
      <w:pPr>
        <w:jc w:val="both"/>
        <w:rPr>
          <w:rFonts w:ascii="Segoe UI" w:hAnsi="Segoe UI" w:cs="Segoe UI"/>
          <w:lang w:val="en-US"/>
        </w:rPr>
      </w:pPr>
      <w:r w:rsidRPr="00D44758">
        <w:rPr>
          <w:rFonts w:ascii="Segoe UI" w:hAnsi="Segoe UI" w:cs="Segoe UI"/>
          <w:lang w:val="en-US"/>
        </w:rPr>
        <w:t xml:space="preserve">Learn more about our CICM qualifications/courses </w:t>
      </w:r>
      <w:hyperlink r:id="rId37" w:history="1">
        <w:r w:rsidRPr="00D44758">
          <w:rPr>
            <w:rStyle w:val="Hyperlink"/>
            <w:rFonts w:ascii="Segoe UI" w:hAnsi="Segoe UI" w:cs="Segoe UI"/>
            <w:lang w:val="en-US"/>
          </w:rPr>
          <w:t>here</w:t>
        </w:r>
      </w:hyperlink>
      <w:r w:rsidR="00D44758">
        <w:rPr>
          <w:rStyle w:val="Hyperlink"/>
          <w:rFonts w:ascii="Segoe UI" w:hAnsi="Segoe UI" w:cs="Segoe UI"/>
          <w:lang w:val="en-US"/>
        </w:rPr>
        <w:t>.</w:t>
      </w:r>
      <w:r w:rsidRPr="00D44758">
        <w:rPr>
          <w:rFonts w:ascii="Segoe UI" w:hAnsi="Segoe UI" w:cs="Segoe UI"/>
          <w:lang w:val="en-US"/>
        </w:rPr>
        <w:t xml:space="preserve"> </w:t>
      </w:r>
    </w:p>
    <w:p w14:paraId="5B7FCE52" w14:textId="77777777" w:rsidR="003F760F" w:rsidRDefault="003F760F" w:rsidP="00FB0D3D">
      <w:pPr>
        <w:jc w:val="both"/>
        <w:rPr>
          <w:rFonts w:ascii="Segoe UI" w:hAnsi="Segoe UI" w:cs="Segoe UI"/>
          <w:lang w:val="en-US"/>
        </w:rPr>
      </w:pPr>
    </w:p>
    <w:p w14:paraId="15ECA460" w14:textId="2C0AF67F" w:rsidR="003F760F" w:rsidRPr="00C53444" w:rsidRDefault="003F760F" w:rsidP="00FB0D3D">
      <w:pPr>
        <w:jc w:val="both"/>
        <w:rPr>
          <w:rFonts w:ascii="Segoe UI" w:hAnsi="Segoe UI" w:cs="Segoe UI"/>
          <w:sz w:val="16"/>
          <w:szCs w:val="16"/>
          <w:lang w:val="en-US"/>
        </w:rPr>
      </w:pPr>
      <w:r w:rsidRPr="00C53444">
        <w:rPr>
          <w:rFonts w:ascii="Segoe UI" w:hAnsi="Segoe UI" w:cs="Segoe UI"/>
          <w:sz w:val="16"/>
          <w:szCs w:val="16"/>
          <w:lang w:val="en-US"/>
        </w:rPr>
        <w:t>V1.</w:t>
      </w:r>
      <w:r w:rsidR="00EE4961">
        <w:rPr>
          <w:rFonts w:ascii="Segoe UI" w:hAnsi="Segoe UI" w:cs="Segoe UI"/>
          <w:sz w:val="16"/>
          <w:szCs w:val="16"/>
          <w:lang w:val="en-US"/>
        </w:rPr>
        <w:t>2</w:t>
      </w:r>
    </w:p>
    <w:p w14:paraId="5EBB7B36" w14:textId="77777777" w:rsidR="00FB0D3D" w:rsidRPr="00FB0D3D" w:rsidRDefault="00FB0D3D" w:rsidP="00FB0D3D">
      <w:pPr>
        <w:rPr>
          <w:lang w:val="en-US"/>
        </w:rPr>
      </w:pPr>
    </w:p>
    <w:p w14:paraId="5972AB8B" w14:textId="77777777" w:rsidR="00FB0D3D" w:rsidRPr="00FB0D3D" w:rsidRDefault="00FB0D3D" w:rsidP="00FB0D3D">
      <w:pPr>
        <w:rPr>
          <w:lang w:val="en-US"/>
        </w:rPr>
      </w:pPr>
    </w:p>
    <w:p w14:paraId="1F2BE70A" w14:textId="77777777" w:rsidR="00FB0D3D" w:rsidRPr="00FB0D3D" w:rsidRDefault="00FB0D3D" w:rsidP="00FB0D3D">
      <w:pPr>
        <w:rPr>
          <w:lang w:val="en-US"/>
        </w:rPr>
      </w:pPr>
    </w:p>
    <w:p w14:paraId="090CC111" w14:textId="5038D449" w:rsidR="00FB0D3D" w:rsidRPr="00710853" w:rsidRDefault="00FB0D3D" w:rsidP="00710853">
      <w:pPr>
        <w:rPr>
          <w:lang w:val="en-US"/>
        </w:rPr>
      </w:pPr>
    </w:p>
    <w:sectPr w:rsidR="00FB0D3D" w:rsidRPr="00710853" w:rsidSect="00710853">
      <w:headerReference w:type="even" r:id="rId38"/>
      <w:headerReference w:type="default" r:id="rId39"/>
      <w:footerReference w:type="even" r:id="rId40"/>
      <w:footerReference w:type="default" r:id="rId41"/>
      <w:headerReference w:type="first" r:id="rId42"/>
      <w:footerReference w:type="first" r:id="rId43"/>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2D9C" w14:textId="77777777" w:rsidR="0018347E" w:rsidRDefault="0018347E" w:rsidP="00C868A0">
      <w:pPr>
        <w:spacing w:after="0" w:line="240" w:lineRule="auto"/>
      </w:pPr>
      <w:r>
        <w:separator/>
      </w:r>
    </w:p>
  </w:endnote>
  <w:endnote w:type="continuationSeparator" w:id="0">
    <w:p w14:paraId="1D3C04AF" w14:textId="77777777" w:rsidR="0018347E" w:rsidRDefault="0018347E" w:rsidP="00C868A0">
      <w:pPr>
        <w:spacing w:after="0" w:line="240" w:lineRule="auto"/>
      </w:pPr>
      <w:r>
        <w:continuationSeparator/>
      </w:r>
    </w:p>
  </w:endnote>
  <w:endnote w:type="continuationNotice" w:id="1">
    <w:p w14:paraId="7FBBB2A6" w14:textId="77777777" w:rsidR="0018347E" w:rsidRDefault="00183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60A8" w14:textId="77777777" w:rsidR="00C41C7A" w:rsidRDefault="00C41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55791"/>
      <w:docPartObj>
        <w:docPartGallery w:val="Page Numbers (Bottom of Page)"/>
        <w:docPartUnique/>
      </w:docPartObj>
    </w:sdtPr>
    <w:sdtEndPr>
      <w:rPr>
        <w:noProof/>
      </w:rPr>
    </w:sdtEndPr>
    <w:sdtContent>
      <w:p w14:paraId="48688BA3" w14:textId="7577AAA4" w:rsidR="005B1CD2" w:rsidRDefault="005B1CD2" w:rsidP="005B1CD2">
        <w:pPr>
          <w:pStyle w:val="Footer"/>
        </w:pPr>
        <w:r>
          <w:fldChar w:fldCharType="begin"/>
        </w:r>
        <w:r>
          <w:instrText xml:space="preserve"> PAGE   \* MERGEFORMAT </w:instrText>
        </w:r>
        <w:r>
          <w:fldChar w:fldCharType="separate"/>
        </w:r>
        <w:r>
          <w:rPr>
            <w:noProof/>
          </w:rPr>
          <w:t>2</w:t>
        </w:r>
        <w:r>
          <w:rPr>
            <w:noProof/>
          </w:rPr>
          <w:fldChar w:fldCharType="end"/>
        </w:r>
        <w:r>
          <w:rPr>
            <w:noProof/>
            <w:lang w:val="en-GB"/>
          </w:rPr>
          <w:t>/</w:t>
        </w:r>
        <w:r w:rsidR="00EC48C3">
          <w:rPr>
            <w:noProof/>
          </w:rPr>
          <w:t>8</w:t>
        </w:r>
      </w:p>
    </w:sdtContent>
  </w:sdt>
  <w:p w14:paraId="3F0F70C0" w14:textId="224EE9B5" w:rsidR="00C868A0" w:rsidRDefault="00C86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2021" w14:textId="77777777" w:rsidR="00C41C7A" w:rsidRDefault="00C41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DF8A" w14:textId="77777777" w:rsidR="0018347E" w:rsidRDefault="0018347E" w:rsidP="00C868A0">
      <w:pPr>
        <w:spacing w:after="0" w:line="240" w:lineRule="auto"/>
      </w:pPr>
      <w:bookmarkStart w:id="0" w:name="_Hlk78276798"/>
      <w:bookmarkEnd w:id="0"/>
      <w:r>
        <w:separator/>
      </w:r>
    </w:p>
  </w:footnote>
  <w:footnote w:type="continuationSeparator" w:id="0">
    <w:p w14:paraId="5670F66B" w14:textId="77777777" w:rsidR="0018347E" w:rsidRDefault="0018347E" w:rsidP="00C868A0">
      <w:pPr>
        <w:spacing w:after="0" w:line="240" w:lineRule="auto"/>
      </w:pPr>
      <w:r>
        <w:continuationSeparator/>
      </w:r>
    </w:p>
  </w:footnote>
  <w:footnote w:type="continuationNotice" w:id="1">
    <w:p w14:paraId="0FF6AFF6" w14:textId="77777777" w:rsidR="0018347E" w:rsidRDefault="00183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723E" w14:textId="77777777" w:rsidR="00C41C7A" w:rsidRDefault="00C41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227071" w:rsidRPr="003F760F" w14:paraId="1F6B33BA" w14:textId="77777777" w:rsidTr="00227071">
      <w:tc>
        <w:tcPr>
          <w:tcW w:w="5228" w:type="dxa"/>
        </w:tcPr>
        <w:p w14:paraId="692DDDC9" w14:textId="3640D260" w:rsidR="00227071" w:rsidRDefault="00227071" w:rsidP="00227071">
          <w:pPr>
            <w:pStyle w:val="Header"/>
            <w:spacing w:line="276" w:lineRule="auto"/>
            <w:rPr>
              <w:rFonts w:ascii="Arial" w:hAnsi="Arial" w:cs="Arial"/>
              <w:b/>
              <w:bCs/>
              <w:color w:val="055FA9"/>
              <w:sz w:val="24"/>
              <w:szCs w:val="24"/>
              <w:lang w:val="en-US"/>
            </w:rPr>
          </w:pPr>
          <w:r w:rsidRPr="00227071">
            <w:rPr>
              <w:rFonts w:ascii="Arial" w:hAnsi="Arial" w:cs="Arial"/>
              <w:b/>
              <w:bCs/>
              <w:color w:val="055FA9"/>
              <w:sz w:val="24"/>
              <w:szCs w:val="24"/>
              <w:lang w:val="en-US"/>
            </w:rPr>
            <w:t>IPE's Autumn Seminar Calendar 202</w:t>
          </w:r>
          <w:r w:rsidR="00C41C7A">
            <w:rPr>
              <w:rFonts w:ascii="Arial" w:hAnsi="Arial" w:cs="Arial"/>
              <w:b/>
              <w:bCs/>
              <w:color w:val="055FA9"/>
              <w:sz w:val="24"/>
              <w:szCs w:val="24"/>
              <w:lang w:val="en-US"/>
            </w:rPr>
            <w:t>2</w:t>
          </w:r>
        </w:p>
        <w:p w14:paraId="2FC699B2" w14:textId="30619EC0" w:rsidR="00227071" w:rsidRPr="00227071" w:rsidRDefault="00227071" w:rsidP="00227071">
          <w:pPr>
            <w:pStyle w:val="Header"/>
            <w:spacing w:line="276" w:lineRule="auto"/>
            <w:rPr>
              <w:rFonts w:ascii="Arial" w:hAnsi="Arial" w:cs="Arial"/>
              <w:color w:val="001E46"/>
              <w:lang w:val="en-US"/>
            </w:rPr>
          </w:pPr>
        </w:p>
      </w:tc>
      <w:tc>
        <w:tcPr>
          <w:tcW w:w="5228" w:type="dxa"/>
        </w:tcPr>
        <w:p w14:paraId="71031C8D" w14:textId="57081B35" w:rsidR="00227071" w:rsidRPr="00227071" w:rsidRDefault="00227071" w:rsidP="00227071">
          <w:pPr>
            <w:pStyle w:val="Header"/>
            <w:jc w:val="right"/>
            <w:rPr>
              <w:rFonts w:ascii="Arial" w:hAnsi="Arial" w:cs="Arial"/>
              <w:b/>
              <w:bCs/>
              <w:color w:val="B01D42"/>
              <w:sz w:val="24"/>
              <w:szCs w:val="24"/>
              <w:lang w:val="en-US"/>
            </w:rPr>
          </w:pPr>
          <w:r w:rsidRPr="00227071">
            <w:rPr>
              <w:rFonts w:ascii="Arial" w:hAnsi="Arial" w:cs="Arial"/>
              <w:b/>
              <w:bCs/>
              <w:color w:val="B01D42"/>
              <w:sz w:val="24"/>
              <w:szCs w:val="24"/>
              <w:lang w:val="en-US"/>
            </w:rPr>
            <w:t>Every step begins with knowledge</w:t>
          </w:r>
        </w:p>
      </w:tc>
    </w:tr>
  </w:tbl>
  <w:p w14:paraId="64D17285" w14:textId="6D08B630" w:rsidR="00227071" w:rsidRPr="00227071" w:rsidRDefault="00932739" w:rsidP="00227071">
    <w:pPr>
      <w:pStyle w:val="Header"/>
      <w:rPr>
        <w:lang w:val="en-US"/>
      </w:rPr>
    </w:pPr>
    <w:r>
      <w:rPr>
        <w:noProof/>
        <w:lang w:val="en-US"/>
      </w:rPr>
      <mc:AlternateContent>
        <mc:Choice Requires="wps">
          <w:drawing>
            <wp:anchor distT="0" distB="0" distL="114300" distR="114300" simplePos="0" relativeHeight="251658241" behindDoc="0" locked="0" layoutInCell="1" allowOverlap="1" wp14:anchorId="7BA218BA" wp14:editId="754C445B">
              <wp:simplePos x="0" y="0"/>
              <wp:positionH relativeFrom="page">
                <wp:posOffset>635</wp:posOffset>
              </wp:positionH>
              <wp:positionV relativeFrom="paragraph">
                <wp:posOffset>144964</wp:posOffset>
              </wp:positionV>
              <wp:extent cx="7560000" cy="10800"/>
              <wp:effectExtent l="0" t="0" r="0" b="0"/>
              <wp:wrapNone/>
              <wp:docPr id="9" name="Rectangle 9"/>
              <wp:cNvGraphicFramePr/>
              <a:graphic xmlns:a="http://schemas.openxmlformats.org/drawingml/2006/main">
                <a:graphicData uri="http://schemas.microsoft.com/office/word/2010/wordprocessingShape">
                  <wps:wsp>
                    <wps:cNvSpPr/>
                    <wps:spPr>
                      <a:xfrm>
                        <a:off x="0" y="0"/>
                        <a:ext cx="7560000" cy="108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80C57" id="Rectangle 9" o:spid="_x0000_s1026" style="position:absolute;margin-left:.05pt;margin-top:11.4pt;width:595.3pt;height:.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" fillcolor="#d8d8d8 [2732]" stroked="f" strokeweight="1pt">
              <w10:wrap anchorx="page"/>
            </v:rect>
          </w:pict>
        </mc:Fallback>
      </mc:AlternateContent>
    </w:r>
    <w:r w:rsidR="00710853">
      <w:rPr>
        <w:noProof/>
        <w:lang w:val="en-US"/>
      </w:rPr>
      <mc:AlternateContent>
        <mc:Choice Requires="wps">
          <w:drawing>
            <wp:anchor distT="0" distB="0" distL="114300" distR="114300" simplePos="0" relativeHeight="251658240" behindDoc="0" locked="0" layoutInCell="1" allowOverlap="1" wp14:anchorId="53DF204A" wp14:editId="348CD737">
              <wp:simplePos x="0" y="0"/>
              <wp:positionH relativeFrom="page">
                <wp:align>left</wp:align>
              </wp:positionH>
              <wp:positionV relativeFrom="paragraph">
                <wp:posOffset>-640552</wp:posOffset>
              </wp:positionV>
              <wp:extent cx="7560000" cy="36000"/>
              <wp:effectExtent l="0" t="0" r="3175" b="2540"/>
              <wp:wrapNone/>
              <wp:docPr id="8" name="Rectangle 8"/>
              <wp:cNvGraphicFramePr/>
              <a:graphic xmlns:a="http://schemas.openxmlformats.org/drawingml/2006/main">
                <a:graphicData uri="http://schemas.microsoft.com/office/word/2010/wordprocessingShape">
                  <wps:wsp>
                    <wps:cNvSpPr/>
                    <wps:spPr>
                      <a:xfrm>
                        <a:off x="0" y="0"/>
                        <a:ext cx="7560000" cy="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E0D4E" id="Rectangle 8" o:spid="_x0000_s1026" style="position:absolute;margin-left:0;margin-top:-50.45pt;width:595.3pt;height:2.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" fillcolor="#4472c4 [3204]"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58A6" w14:textId="77777777" w:rsidR="00C41C7A" w:rsidRDefault="00C41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A7"/>
      </v:shape>
    </w:pict>
  </w:numPicBullet>
  <w:abstractNum w:abstractNumId="0" w15:restartNumberingAfterBreak="0">
    <w:nsid w:val="08B70466"/>
    <w:multiLevelType w:val="hybridMultilevel"/>
    <w:tmpl w:val="C0CA8F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3E881E20"/>
    <w:multiLevelType w:val="hybridMultilevel"/>
    <w:tmpl w:val="B33818D2"/>
    <w:lvl w:ilvl="0" w:tplc="8F32F2F0">
      <w:numFmt w:val="bullet"/>
      <w:lvlText w:val="●"/>
      <w:lvlJc w:val="left"/>
      <w:pPr>
        <w:ind w:left="375" w:hanging="265"/>
      </w:pPr>
      <w:rPr>
        <w:rFonts w:ascii="Arial" w:eastAsia="Arial" w:hAnsi="Arial" w:cs="Arial" w:hint="default"/>
        <w:b/>
        <w:bCs/>
        <w:color w:val="AC214B"/>
        <w:w w:val="100"/>
        <w:sz w:val="30"/>
        <w:szCs w:val="30"/>
        <w:lang w:val="en-US" w:eastAsia="en-US" w:bidi="ar-SA"/>
      </w:rPr>
    </w:lvl>
    <w:lvl w:ilvl="1" w:tplc="706EA490">
      <w:numFmt w:val="bullet"/>
      <w:lvlText w:val="•"/>
      <w:lvlJc w:val="left"/>
      <w:pPr>
        <w:ind w:left="1430" w:hanging="265"/>
      </w:pPr>
      <w:rPr>
        <w:rFonts w:hint="default"/>
        <w:lang w:val="en-US" w:eastAsia="en-US" w:bidi="ar-SA"/>
      </w:rPr>
    </w:lvl>
    <w:lvl w:ilvl="2" w:tplc="C8AE683C">
      <w:numFmt w:val="bullet"/>
      <w:lvlText w:val="•"/>
      <w:lvlJc w:val="left"/>
      <w:pPr>
        <w:ind w:left="2481" w:hanging="265"/>
      </w:pPr>
      <w:rPr>
        <w:rFonts w:hint="default"/>
        <w:lang w:val="en-US" w:eastAsia="en-US" w:bidi="ar-SA"/>
      </w:rPr>
    </w:lvl>
    <w:lvl w:ilvl="3" w:tplc="27F65340">
      <w:numFmt w:val="bullet"/>
      <w:lvlText w:val="•"/>
      <w:lvlJc w:val="left"/>
      <w:pPr>
        <w:ind w:left="3531" w:hanging="265"/>
      </w:pPr>
      <w:rPr>
        <w:rFonts w:hint="default"/>
        <w:lang w:val="en-US" w:eastAsia="en-US" w:bidi="ar-SA"/>
      </w:rPr>
    </w:lvl>
    <w:lvl w:ilvl="4" w:tplc="39EA1AD4">
      <w:numFmt w:val="bullet"/>
      <w:lvlText w:val="•"/>
      <w:lvlJc w:val="left"/>
      <w:pPr>
        <w:ind w:left="4582" w:hanging="265"/>
      </w:pPr>
      <w:rPr>
        <w:rFonts w:hint="default"/>
        <w:lang w:val="en-US" w:eastAsia="en-US" w:bidi="ar-SA"/>
      </w:rPr>
    </w:lvl>
    <w:lvl w:ilvl="5" w:tplc="A94C4368">
      <w:numFmt w:val="bullet"/>
      <w:lvlText w:val="•"/>
      <w:lvlJc w:val="left"/>
      <w:pPr>
        <w:ind w:left="5632" w:hanging="265"/>
      </w:pPr>
      <w:rPr>
        <w:rFonts w:hint="default"/>
        <w:lang w:val="en-US" w:eastAsia="en-US" w:bidi="ar-SA"/>
      </w:rPr>
    </w:lvl>
    <w:lvl w:ilvl="6" w:tplc="50F41BC2">
      <w:numFmt w:val="bullet"/>
      <w:lvlText w:val="•"/>
      <w:lvlJc w:val="left"/>
      <w:pPr>
        <w:ind w:left="6683" w:hanging="265"/>
      </w:pPr>
      <w:rPr>
        <w:rFonts w:hint="default"/>
        <w:lang w:val="en-US" w:eastAsia="en-US" w:bidi="ar-SA"/>
      </w:rPr>
    </w:lvl>
    <w:lvl w:ilvl="7" w:tplc="3D3CAF38">
      <w:numFmt w:val="bullet"/>
      <w:lvlText w:val="•"/>
      <w:lvlJc w:val="left"/>
      <w:pPr>
        <w:ind w:left="7733" w:hanging="265"/>
      </w:pPr>
      <w:rPr>
        <w:rFonts w:hint="default"/>
        <w:lang w:val="en-US" w:eastAsia="en-US" w:bidi="ar-SA"/>
      </w:rPr>
    </w:lvl>
    <w:lvl w:ilvl="8" w:tplc="6DC6BC78">
      <w:numFmt w:val="bullet"/>
      <w:lvlText w:val="•"/>
      <w:lvlJc w:val="left"/>
      <w:pPr>
        <w:ind w:left="8784" w:hanging="265"/>
      </w:pPr>
      <w:rPr>
        <w:rFonts w:hint="default"/>
        <w:lang w:val="en-US" w:eastAsia="en-US" w:bidi="ar-SA"/>
      </w:rPr>
    </w:lvl>
  </w:abstractNum>
  <w:abstractNum w:abstractNumId="2" w15:restartNumberingAfterBreak="0">
    <w:nsid w:val="4AE161CD"/>
    <w:multiLevelType w:val="hybridMultilevel"/>
    <w:tmpl w:val="6AFCDF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DEF6EE2"/>
    <w:multiLevelType w:val="hybridMultilevel"/>
    <w:tmpl w:val="399EF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EC1685B"/>
    <w:multiLevelType w:val="hybridMultilevel"/>
    <w:tmpl w:val="7576950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4130159"/>
    <w:multiLevelType w:val="hybridMultilevel"/>
    <w:tmpl w:val="A110764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83F5134"/>
    <w:multiLevelType w:val="hybridMultilevel"/>
    <w:tmpl w:val="DCBC98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C70212F"/>
    <w:multiLevelType w:val="multilevel"/>
    <w:tmpl w:val="97FE51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7DCA1241"/>
    <w:multiLevelType w:val="hybridMultilevel"/>
    <w:tmpl w:val="EA2065F8"/>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0173517">
    <w:abstractNumId w:val="2"/>
  </w:num>
  <w:num w:numId="2" w16cid:durableId="999888536">
    <w:abstractNumId w:val="4"/>
  </w:num>
  <w:num w:numId="3" w16cid:durableId="710765607">
    <w:abstractNumId w:val="8"/>
  </w:num>
  <w:num w:numId="4" w16cid:durableId="1779132292">
    <w:abstractNumId w:val="5"/>
  </w:num>
  <w:num w:numId="5" w16cid:durableId="1696150721">
    <w:abstractNumId w:val="6"/>
  </w:num>
  <w:num w:numId="6" w16cid:durableId="750591141">
    <w:abstractNumId w:val="7"/>
  </w:num>
  <w:num w:numId="7" w16cid:durableId="2089960917">
    <w:abstractNumId w:val="0"/>
  </w:num>
  <w:num w:numId="8" w16cid:durableId="2058696395">
    <w:abstractNumId w:val="3"/>
  </w:num>
  <w:num w:numId="9" w16cid:durableId="530923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34"/>
    <w:rsid w:val="00000B90"/>
    <w:rsid w:val="00035DD6"/>
    <w:rsid w:val="00047558"/>
    <w:rsid w:val="0005156A"/>
    <w:rsid w:val="00095A6B"/>
    <w:rsid w:val="000A4EEC"/>
    <w:rsid w:val="000B272A"/>
    <w:rsid w:val="000B65BE"/>
    <w:rsid w:val="000C6CBA"/>
    <w:rsid w:val="000D5269"/>
    <w:rsid w:val="000D5896"/>
    <w:rsid w:val="000E08B6"/>
    <w:rsid w:val="00105FA8"/>
    <w:rsid w:val="00125FEC"/>
    <w:rsid w:val="00130930"/>
    <w:rsid w:val="00136718"/>
    <w:rsid w:val="00142B43"/>
    <w:rsid w:val="00146451"/>
    <w:rsid w:val="00153C42"/>
    <w:rsid w:val="0018347E"/>
    <w:rsid w:val="001B6593"/>
    <w:rsid w:val="001B691A"/>
    <w:rsid w:val="001F08C9"/>
    <w:rsid w:val="001F0F92"/>
    <w:rsid w:val="001F46A9"/>
    <w:rsid w:val="00225ED9"/>
    <w:rsid w:val="00227071"/>
    <w:rsid w:val="00230C12"/>
    <w:rsid w:val="00237A81"/>
    <w:rsid w:val="00243799"/>
    <w:rsid w:val="002806DB"/>
    <w:rsid w:val="00284507"/>
    <w:rsid w:val="00287C1B"/>
    <w:rsid w:val="00296655"/>
    <w:rsid w:val="002C2C39"/>
    <w:rsid w:val="002D09B0"/>
    <w:rsid w:val="002E0ADF"/>
    <w:rsid w:val="002E19B5"/>
    <w:rsid w:val="002F7332"/>
    <w:rsid w:val="003029C6"/>
    <w:rsid w:val="00304D01"/>
    <w:rsid w:val="00326F28"/>
    <w:rsid w:val="00341D7E"/>
    <w:rsid w:val="003611AB"/>
    <w:rsid w:val="00366171"/>
    <w:rsid w:val="00366793"/>
    <w:rsid w:val="00370A0D"/>
    <w:rsid w:val="00375DD7"/>
    <w:rsid w:val="00394404"/>
    <w:rsid w:val="003F4847"/>
    <w:rsid w:val="003F760F"/>
    <w:rsid w:val="00420141"/>
    <w:rsid w:val="004408D1"/>
    <w:rsid w:val="00444BF3"/>
    <w:rsid w:val="00454941"/>
    <w:rsid w:val="00465C34"/>
    <w:rsid w:val="00472F1F"/>
    <w:rsid w:val="004764D2"/>
    <w:rsid w:val="00492368"/>
    <w:rsid w:val="004A1FE4"/>
    <w:rsid w:val="004A6F80"/>
    <w:rsid w:val="004B4399"/>
    <w:rsid w:val="004E05C8"/>
    <w:rsid w:val="004F77E0"/>
    <w:rsid w:val="00506CB2"/>
    <w:rsid w:val="005204BC"/>
    <w:rsid w:val="00527D15"/>
    <w:rsid w:val="00566BC2"/>
    <w:rsid w:val="005777D1"/>
    <w:rsid w:val="005821B3"/>
    <w:rsid w:val="005B1CD2"/>
    <w:rsid w:val="005C07A0"/>
    <w:rsid w:val="005C3EF7"/>
    <w:rsid w:val="005D6117"/>
    <w:rsid w:val="005D61CD"/>
    <w:rsid w:val="005D74F6"/>
    <w:rsid w:val="005F1021"/>
    <w:rsid w:val="00606DB8"/>
    <w:rsid w:val="00610CED"/>
    <w:rsid w:val="00627E50"/>
    <w:rsid w:val="00631AEA"/>
    <w:rsid w:val="006427BC"/>
    <w:rsid w:val="0066443E"/>
    <w:rsid w:val="0066774F"/>
    <w:rsid w:val="00670C72"/>
    <w:rsid w:val="00675E13"/>
    <w:rsid w:val="0067737C"/>
    <w:rsid w:val="006A437F"/>
    <w:rsid w:val="006B0AA4"/>
    <w:rsid w:val="006B0CAC"/>
    <w:rsid w:val="006F179D"/>
    <w:rsid w:val="0070590E"/>
    <w:rsid w:val="00706711"/>
    <w:rsid w:val="00710853"/>
    <w:rsid w:val="00710EC7"/>
    <w:rsid w:val="00715574"/>
    <w:rsid w:val="00717149"/>
    <w:rsid w:val="007269E3"/>
    <w:rsid w:val="00727ABB"/>
    <w:rsid w:val="0073214A"/>
    <w:rsid w:val="0073402B"/>
    <w:rsid w:val="00735F4C"/>
    <w:rsid w:val="0074592D"/>
    <w:rsid w:val="0074698B"/>
    <w:rsid w:val="007524F7"/>
    <w:rsid w:val="0076000B"/>
    <w:rsid w:val="00765D11"/>
    <w:rsid w:val="00774B4F"/>
    <w:rsid w:val="0077798E"/>
    <w:rsid w:val="007A25F1"/>
    <w:rsid w:val="007A5929"/>
    <w:rsid w:val="007A6376"/>
    <w:rsid w:val="007A67A0"/>
    <w:rsid w:val="007A7AC9"/>
    <w:rsid w:val="007A7D87"/>
    <w:rsid w:val="007C13F4"/>
    <w:rsid w:val="007C3624"/>
    <w:rsid w:val="007E280D"/>
    <w:rsid w:val="007E4F3F"/>
    <w:rsid w:val="007E4F45"/>
    <w:rsid w:val="00801E97"/>
    <w:rsid w:val="008166F6"/>
    <w:rsid w:val="0084266A"/>
    <w:rsid w:val="00857497"/>
    <w:rsid w:val="008861CC"/>
    <w:rsid w:val="00887AFC"/>
    <w:rsid w:val="00892CE3"/>
    <w:rsid w:val="00896ECE"/>
    <w:rsid w:val="00897C19"/>
    <w:rsid w:val="008A2133"/>
    <w:rsid w:val="008A4188"/>
    <w:rsid w:val="008C2543"/>
    <w:rsid w:val="008C6B66"/>
    <w:rsid w:val="008D32EE"/>
    <w:rsid w:val="008E12EF"/>
    <w:rsid w:val="008E7831"/>
    <w:rsid w:val="008F49E9"/>
    <w:rsid w:val="00900A57"/>
    <w:rsid w:val="00912DE7"/>
    <w:rsid w:val="00932739"/>
    <w:rsid w:val="00933EE0"/>
    <w:rsid w:val="00941405"/>
    <w:rsid w:val="00960CAD"/>
    <w:rsid w:val="00962963"/>
    <w:rsid w:val="009637E7"/>
    <w:rsid w:val="009732F7"/>
    <w:rsid w:val="00975AA7"/>
    <w:rsid w:val="00980C26"/>
    <w:rsid w:val="0098187D"/>
    <w:rsid w:val="00985C1C"/>
    <w:rsid w:val="00986118"/>
    <w:rsid w:val="0099097C"/>
    <w:rsid w:val="009E1661"/>
    <w:rsid w:val="009F4785"/>
    <w:rsid w:val="009F4C15"/>
    <w:rsid w:val="009F51E9"/>
    <w:rsid w:val="009F74C2"/>
    <w:rsid w:val="00A12358"/>
    <w:rsid w:val="00A16F91"/>
    <w:rsid w:val="00A22790"/>
    <w:rsid w:val="00A35E1C"/>
    <w:rsid w:val="00A43D4E"/>
    <w:rsid w:val="00A90C8A"/>
    <w:rsid w:val="00A91314"/>
    <w:rsid w:val="00A95F8A"/>
    <w:rsid w:val="00A97E1C"/>
    <w:rsid w:val="00AD67D1"/>
    <w:rsid w:val="00AE0FCC"/>
    <w:rsid w:val="00AF6708"/>
    <w:rsid w:val="00B1352F"/>
    <w:rsid w:val="00B607BF"/>
    <w:rsid w:val="00B623E1"/>
    <w:rsid w:val="00B75E27"/>
    <w:rsid w:val="00B770BA"/>
    <w:rsid w:val="00BB6E2B"/>
    <w:rsid w:val="00BD06BA"/>
    <w:rsid w:val="00C07C2B"/>
    <w:rsid w:val="00C10F51"/>
    <w:rsid w:val="00C40804"/>
    <w:rsid w:val="00C41C7A"/>
    <w:rsid w:val="00C53444"/>
    <w:rsid w:val="00C612DC"/>
    <w:rsid w:val="00C868A0"/>
    <w:rsid w:val="00CC02FD"/>
    <w:rsid w:val="00CD0B70"/>
    <w:rsid w:val="00CD70FA"/>
    <w:rsid w:val="00CE0766"/>
    <w:rsid w:val="00D130DD"/>
    <w:rsid w:val="00D32A47"/>
    <w:rsid w:val="00D3586D"/>
    <w:rsid w:val="00D44758"/>
    <w:rsid w:val="00D504AD"/>
    <w:rsid w:val="00D73540"/>
    <w:rsid w:val="00DE0F57"/>
    <w:rsid w:val="00DF26D4"/>
    <w:rsid w:val="00E22FF1"/>
    <w:rsid w:val="00E23707"/>
    <w:rsid w:val="00E250C9"/>
    <w:rsid w:val="00E25229"/>
    <w:rsid w:val="00E3098D"/>
    <w:rsid w:val="00E44D5B"/>
    <w:rsid w:val="00E63507"/>
    <w:rsid w:val="00E85CF4"/>
    <w:rsid w:val="00E93A20"/>
    <w:rsid w:val="00EC48C3"/>
    <w:rsid w:val="00EC6EC6"/>
    <w:rsid w:val="00EE4961"/>
    <w:rsid w:val="00EE7D78"/>
    <w:rsid w:val="00EF2F34"/>
    <w:rsid w:val="00F274D4"/>
    <w:rsid w:val="00F34534"/>
    <w:rsid w:val="00F442C7"/>
    <w:rsid w:val="00F53F8D"/>
    <w:rsid w:val="00F550B4"/>
    <w:rsid w:val="00F57AE7"/>
    <w:rsid w:val="00F7239F"/>
    <w:rsid w:val="00FB0D3D"/>
    <w:rsid w:val="00FC0A0A"/>
    <w:rsid w:val="00FC2C59"/>
    <w:rsid w:val="00FE3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5B495644"/>
  <w15:docId w15:val="{5560ABE3-865E-4842-BC7D-059A6380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D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0D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F34"/>
    <w:rPr>
      <w:color w:val="0563C1" w:themeColor="hyperlink"/>
      <w:u w:val="single"/>
    </w:rPr>
  </w:style>
  <w:style w:type="character" w:customStyle="1" w:styleId="UnresolvedMention1">
    <w:name w:val="Unresolved Mention1"/>
    <w:basedOn w:val="DefaultParagraphFont"/>
    <w:uiPriority w:val="99"/>
    <w:semiHidden/>
    <w:unhideWhenUsed/>
    <w:rsid w:val="00EF2F34"/>
    <w:rPr>
      <w:color w:val="605E5C"/>
      <w:shd w:val="clear" w:color="auto" w:fill="E1DFDD"/>
    </w:rPr>
  </w:style>
  <w:style w:type="paragraph" w:styleId="ListParagraph">
    <w:name w:val="List Paragraph"/>
    <w:basedOn w:val="Normal"/>
    <w:uiPriority w:val="1"/>
    <w:qFormat/>
    <w:rsid w:val="00980C26"/>
    <w:pPr>
      <w:ind w:left="720"/>
      <w:contextualSpacing/>
    </w:pPr>
  </w:style>
  <w:style w:type="table" w:styleId="TableGrid">
    <w:name w:val="Table Grid"/>
    <w:basedOn w:val="TableNormal"/>
    <w:uiPriority w:val="59"/>
    <w:rsid w:val="00E25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08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4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2C7"/>
    <w:rPr>
      <w:rFonts w:ascii="Tahoma" w:hAnsi="Tahoma" w:cs="Tahoma"/>
      <w:sz w:val="16"/>
      <w:szCs w:val="16"/>
    </w:rPr>
  </w:style>
  <w:style w:type="table" w:styleId="LightShading-Accent5">
    <w:name w:val="Light Shading Accent 5"/>
    <w:basedOn w:val="TableNormal"/>
    <w:uiPriority w:val="60"/>
    <w:rsid w:val="00F442C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4">
    <w:name w:val="Light Shading Accent 4"/>
    <w:basedOn w:val="TableNormal"/>
    <w:uiPriority w:val="60"/>
    <w:rsid w:val="00F442C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MediumShading1-Accent5">
    <w:name w:val="Medium Shading 1 Accent 5"/>
    <w:basedOn w:val="TableNormal"/>
    <w:uiPriority w:val="63"/>
    <w:rsid w:val="00F442C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C8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A0"/>
  </w:style>
  <w:style w:type="paragraph" w:styleId="Footer">
    <w:name w:val="footer"/>
    <w:basedOn w:val="Normal"/>
    <w:link w:val="FooterChar"/>
    <w:uiPriority w:val="99"/>
    <w:unhideWhenUsed/>
    <w:rsid w:val="00C86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A0"/>
  </w:style>
  <w:style w:type="character" w:styleId="UnresolvedMention">
    <w:name w:val="Unresolved Mention"/>
    <w:basedOn w:val="DefaultParagraphFont"/>
    <w:uiPriority w:val="99"/>
    <w:semiHidden/>
    <w:unhideWhenUsed/>
    <w:rsid w:val="00710853"/>
    <w:rPr>
      <w:color w:val="605E5C"/>
      <w:shd w:val="clear" w:color="auto" w:fill="E1DFDD"/>
    </w:rPr>
  </w:style>
  <w:style w:type="character" w:styleId="FollowedHyperlink">
    <w:name w:val="FollowedHyperlink"/>
    <w:basedOn w:val="DefaultParagraphFont"/>
    <w:uiPriority w:val="99"/>
    <w:semiHidden/>
    <w:unhideWhenUsed/>
    <w:rsid w:val="003F4847"/>
    <w:rPr>
      <w:color w:val="954F72" w:themeColor="followedHyperlink"/>
      <w:u w:val="single"/>
    </w:rPr>
  </w:style>
  <w:style w:type="paragraph" w:customStyle="1" w:styleId="ICG-BODYTEXT">
    <w:name w:val="ICG-BODY TEXT"/>
    <w:basedOn w:val="Normal"/>
    <w:link w:val="ICG-BODYTEXTChar"/>
    <w:uiPriority w:val="1"/>
    <w:qFormat/>
    <w:rsid w:val="00FB0D3D"/>
    <w:pPr>
      <w:widowControl w:val="0"/>
      <w:autoSpaceDE w:val="0"/>
      <w:autoSpaceDN w:val="0"/>
      <w:spacing w:after="0" w:line="240" w:lineRule="auto"/>
    </w:pPr>
    <w:rPr>
      <w:rFonts w:ascii="Segoe UI" w:eastAsia="Trebuchet MS" w:hAnsi="Segoe UI" w:cs="Segoe UI"/>
      <w:color w:val="404040" w:themeColor="text1" w:themeTint="BF"/>
      <w:shd w:val="clear" w:color="auto" w:fill="FFFFFF"/>
      <w:lang w:val="en-US"/>
    </w:rPr>
  </w:style>
  <w:style w:type="character" w:customStyle="1" w:styleId="ICG-BODYTEXTChar">
    <w:name w:val="ICG-BODY TEXT Char"/>
    <w:basedOn w:val="DefaultParagraphFont"/>
    <w:link w:val="ICG-BODYTEXT"/>
    <w:uiPriority w:val="1"/>
    <w:rsid w:val="00FB0D3D"/>
    <w:rPr>
      <w:rFonts w:ascii="Segoe UI" w:eastAsia="Trebuchet MS" w:hAnsi="Segoe UI" w:cs="Segoe UI"/>
      <w:color w:val="404040" w:themeColor="text1" w:themeTint="BF"/>
      <w:lang w:val="en-US"/>
    </w:rPr>
  </w:style>
  <w:style w:type="paragraph" w:customStyle="1" w:styleId="ICG-HEADING2">
    <w:name w:val="ICG-HEADING 2"/>
    <w:basedOn w:val="Heading2"/>
    <w:link w:val="ICG-HEADING2Char"/>
    <w:uiPriority w:val="1"/>
    <w:qFormat/>
    <w:rsid w:val="00FB0D3D"/>
    <w:pPr>
      <w:spacing w:before="200" w:line="240" w:lineRule="auto"/>
    </w:pPr>
    <w:rPr>
      <w:rFonts w:ascii="Segoe UI" w:eastAsia="Times New Roman" w:hAnsi="Segoe UI" w:cs="Segoe UI"/>
      <w:b/>
      <w:bCs/>
      <w:color w:val="ED7D31" w:themeColor="accent2"/>
      <w:sz w:val="24"/>
      <w:shd w:val="clear" w:color="auto" w:fill="FFFFFF"/>
    </w:rPr>
  </w:style>
  <w:style w:type="character" w:customStyle="1" w:styleId="ICG-HEADING2Char">
    <w:name w:val="ICG-HEADING 2 Char"/>
    <w:basedOn w:val="Heading2Char"/>
    <w:link w:val="ICG-HEADING2"/>
    <w:uiPriority w:val="1"/>
    <w:rsid w:val="00FB0D3D"/>
    <w:rPr>
      <w:rFonts w:ascii="Segoe UI" w:eastAsia="Times New Roman" w:hAnsi="Segoe UI" w:cs="Segoe UI"/>
      <w:b/>
      <w:bCs/>
      <w:color w:val="ED7D31" w:themeColor="accent2"/>
      <w:sz w:val="24"/>
      <w:szCs w:val="26"/>
    </w:rPr>
  </w:style>
  <w:style w:type="character" w:customStyle="1" w:styleId="Heading2Char">
    <w:name w:val="Heading 2 Char"/>
    <w:basedOn w:val="DefaultParagraphFont"/>
    <w:link w:val="Heading2"/>
    <w:uiPriority w:val="9"/>
    <w:semiHidden/>
    <w:rsid w:val="00FB0D3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FB0D3D"/>
    <w:pPr>
      <w:widowControl w:val="0"/>
      <w:autoSpaceDE w:val="0"/>
      <w:autoSpaceDN w:val="0"/>
      <w:spacing w:after="0" w:line="240" w:lineRule="auto"/>
    </w:pPr>
    <w:rPr>
      <w:rFonts w:ascii="Arial" w:eastAsia="Arial" w:hAnsi="Arial" w:cs="Arial"/>
      <w:b/>
      <w:bCs/>
      <w:sz w:val="18"/>
      <w:szCs w:val="18"/>
      <w:lang w:val="en-US"/>
    </w:rPr>
  </w:style>
  <w:style w:type="character" w:customStyle="1" w:styleId="BodyTextChar">
    <w:name w:val="Body Text Char"/>
    <w:basedOn w:val="DefaultParagraphFont"/>
    <w:link w:val="BodyText"/>
    <w:uiPriority w:val="1"/>
    <w:rsid w:val="00FB0D3D"/>
    <w:rPr>
      <w:rFonts w:ascii="Arial" w:eastAsia="Arial" w:hAnsi="Arial" w:cs="Arial"/>
      <w:b/>
      <w:bCs/>
      <w:sz w:val="18"/>
      <w:szCs w:val="18"/>
      <w:lang w:val="en-US"/>
    </w:rPr>
  </w:style>
  <w:style w:type="paragraph" w:styleId="Title">
    <w:name w:val="Title"/>
    <w:basedOn w:val="Normal"/>
    <w:link w:val="TitleChar"/>
    <w:uiPriority w:val="1"/>
    <w:qFormat/>
    <w:rsid w:val="00FB0D3D"/>
    <w:pPr>
      <w:widowControl w:val="0"/>
      <w:autoSpaceDE w:val="0"/>
      <w:autoSpaceDN w:val="0"/>
      <w:spacing w:after="0" w:line="708" w:lineRule="exact"/>
      <w:ind w:left="1752"/>
    </w:pPr>
    <w:rPr>
      <w:rFonts w:ascii="Arial" w:eastAsia="Arial" w:hAnsi="Arial" w:cs="Arial"/>
      <w:b/>
      <w:bCs/>
      <w:sz w:val="68"/>
      <w:szCs w:val="68"/>
      <w:lang w:val="en-US"/>
    </w:rPr>
  </w:style>
  <w:style w:type="character" w:customStyle="1" w:styleId="TitleChar">
    <w:name w:val="Title Char"/>
    <w:basedOn w:val="DefaultParagraphFont"/>
    <w:link w:val="Title"/>
    <w:uiPriority w:val="1"/>
    <w:rsid w:val="00FB0D3D"/>
    <w:rPr>
      <w:rFonts w:ascii="Arial" w:eastAsia="Arial" w:hAnsi="Arial" w:cs="Arial"/>
      <w:b/>
      <w:bCs/>
      <w:sz w:val="68"/>
      <w:szCs w:val="68"/>
      <w:lang w:val="en-US"/>
    </w:rPr>
  </w:style>
  <w:style w:type="character" w:customStyle="1" w:styleId="Heading1Char">
    <w:name w:val="Heading 1 Char"/>
    <w:basedOn w:val="DefaultParagraphFont"/>
    <w:link w:val="Heading1"/>
    <w:uiPriority w:val="9"/>
    <w:rsid w:val="00FB0D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0427">
      <w:bodyDiv w:val="1"/>
      <w:marLeft w:val="0"/>
      <w:marRight w:val="0"/>
      <w:marTop w:val="0"/>
      <w:marBottom w:val="0"/>
      <w:divBdr>
        <w:top w:val="none" w:sz="0" w:space="0" w:color="auto"/>
        <w:left w:val="none" w:sz="0" w:space="0" w:color="auto"/>
        <w:bottom w:val="none" w:sz="0" w:space="0" w:color="auto"/>
        <w:right w:val="none" w:sz="0" w:space="0" w:color="auto"/>
      </w:divBdr>
      <w:divsChild>
        <w:div w:id="1754937285">
          <w:marLeft w:val="0"/>
          <w:marRight w:val="0"/>
          <w:marTop w:val="0"/>
          <w:marBottom w:val="0"/>
          <w:divBdr>
            <w:top w:val="none" w:sz="0" w:space="0" w:color="auto"/>
            <w:left w:val="none" w:sz="0" w:space="0" w:color="auto"/>
            <w:bottom w:val="none" w:sz="0" w:space="0" w:color="auto"/>
            <w:right w:val="none" w:sz="0" w:space="0" w:color="auto"/>
          </w:divBdr>
        </w:div>
      </w:divsChild>
    </w:div>
    <w:div w:id="1605649253">
      <w:bodyDiv w:val="1"/>
      <w:marLeft w:val="0"/>
      <w:marRight w:val="0"/>
      <w:marTop w:val="0"/>
      <w:marBottom w:val="0"/>
      <w:divBdr>
        <w:top w:val="none" w:sz="0" w:space="0" w:color="auto"/>
        <w:left w:val="none" w:sz="0" w:space="0" w:color="auto"/>
        <w:bottom w:val="none" w:sz="0" w:space="0" w:color="auto"/>
        <w:right w:val="none" w:sz="0" w:space="0" w:color="auto"/>
      </w:divBdr>
    </w:div>
    <w:div w:id="16682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e.com.cy/introduction-to-anti-money-laundering-counter-terrorism-financing-nicosia" TargetMode="External"/><Relationship Id="rId18" Type="http://schemas.openxmlformats.org/officeDocument/2006/relationships/hyperlink" Target="https://ipe.com.cy/diaxeirish-apaths-me-kartes-kseplyma-brwmikoy-xrhmatos-nicosia" TargetMode="External"/><Relationship Id="rId26" Type="http://schemas.openxmlformats.org/officeDocument/2006/relationships/hyperlink" Target="https://ipe.com.cy/advanced-anti-money-laundering-aml-counter-terrorism-financing-ctf-limassol" TargetMode="External"/><Relationship Id="rId39" Type="http://schemas.openxmlformats.org/officeDocument/2006/relationships/header" Target="header2.xml"/><Relationship Id="rId21" Type="http://schemas.openxmlformats.org/officeDocument/2006/relationships/hyperlink" Target="https://ipe.com.cy/sanctions-and-embargoes-an-in-depth-understanding-for-the-financial-sector-oc1ns" TargetMode="External"/><Relationship Id="rId34" Type="http://schemas.openxmlformats.org/officeDocument/2006/relationships/hyperlink" Target="https://ipe.com.cy/learning-management-system"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ipe.com.cy/thlefwnikh-eksyphrethsh-pelatwn-nmr0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ipe.com.cy/webinars" TargetMode="External"/><Relationship Id="rId32" Type="http://schemas.openxmlformats.org/officeDocument/2006/relationships/hyperlink" Target="https://ipe.com.cy/workplace-conflict-management-dyumq" TargetMode="External"/><Relationship Id="rId37" Type="http://schemas.openxmlformats.org/officeDocument/2006/relationships/hyperlink" Target="https://ipe.com.cy/cicm-6uvto"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pe.com.cy/environmental-social-governance-esg-and-sustainable-business-strategy-an-introduction-lwjok" TargetMode="External"/><Relationship Id="rId23" Type="http://schemas.openxmlformats.org/officeDocument/2006/relationships/hyperlink" Target="https://ipe.com.cy/introduction-to-anti-money-laundering-counter-terrorism-financing-limassol" TargetMode="External"/><Relationship Id="rId28" Type="http://schemas.openxmlformats.org/officeDocument/2006/relationships/hyperlink" Target="https://ipe.com.cy/webinars" TargetMode="External"/><Relationship Id="rId36" Type="http://schemas.openxmlformats.org/officeDocument/2006/relationships/hyperlink" Target="http://www.icsa.org.uk" TargetMode="External"/><Relationship Id="rId10" Type="http://schemas.openxmlformats.org/officeDocument/2006/relationships/endnotes" Target="endnotes.xml"/><Relationship Id="rId19" Type="http://schemas.openxmlformats.org/officeDocument/2006/relationships/hyperlink" Target="https://ipe.com.cy/advanced-anti-money-laundering-aml-counter-terrorism-financing-ctf-nicosia" TargetMode="External"/><Relationship Id="rId31" Type="http://schemas.openxmlformats.org/officeDocument/2006/relationships/hyperlink" Target="https://ipe.com.cy/nfts-defi-and-the-metaverse-xriwz"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e.com.cy/essential-corporate-governance-for-directors" TargetMode="External"/><Relationship Id="rId22" Type="http://schemas.openxmlformats.org/officeDocument/2006/relationships/hyperlink" Target="https://ipe.com.cy/dioikhsh-anthrwpinoy-dynamikoy-kai-ergatikh-nomothesia-yvsex" TargetMode="External"/><Relationship Id="rId27" Type="http://schemas.openxmlformats.org/officeDocument/2006/relationships/hyperlink" Target="https://ipe.com.cy/diaxeirish-apaths-me-kartes-kseplyma-brwmikoy-xrhmatos-limassol" TargetMode="External"/><Relationship Id="rId30" Type="http://schemas.openxmlformats.org/officeDocument/2006/relationships/hyperlink" Target="https://ipe.com.cy/analysis-and-interpretation-of-financial-statements-for-smes-using-ratio-analysis-durlm" TargetMode="External"/><Relationship Id="rId35" Type="http://schemas.openxmlformats.org/officeDocument/2006/relationships/hyperlink" Target="https://ipe.com.cy/icsa-qiye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pe.com.cy/webinars" TargetMode="External"/><Relationship Id="rId17" Type="http://schemas.openxmlformats.org/officeDocument/2006/relationships/hyperlink" Target="https://ipe.com.cy/webinars" TargetMode="External"/><Relationship Id="rId25" Type="http://schemas.openxmlformats.org/officeDocument/2006/relationships/hyperlink" Target="https://ipe.com.cy/due-diligence-skills-using-online-sources-aml-nicosia" TargetMode="External"/><Relationship Id="rId33" Type="http://schemas.openxmlformats.org/officeDocument/2006/relationships/hyperlink" Target="https://ipe.com.cy/on-demand-training" TargetMode="External"/><Relationship Id="rId38" Type="http://schemas.openxmlformats.org/officeDocument/2006/relationships/header" Target="header1.xml"/><Relationship Id="rId20" Type="http://schemas.openxmlformats.org/officeDocument/2006/relationships/hyperlink" Target="https://ipe.com.cy/diaxeirish-apotelesmatikhs-pistwtikhs-politikhs-methodoi-eisprakshs-ofeilwn" TargetMode="External"/><Relationship Id="rId41"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7a289b4-8e7a-4966-9ff4-165dffb814d2" xsi:nil="true"/>
    <lcf76f155ced4ddcb4097134ff3c332f xmlns="660fbd3e-b3ec-4de2-ae55-7c43b58aee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02D62A43F4F489AD2071E30854DF2" ma:contentTypeVersion="20" ma:contentTypeDescription="Create a new document." ma:contentTypeScope="" ma:versionID="71018eda3c696aef60c0be99c6612e29">
  <xsd:schema xmlns:xsd="http://www.w3.org/2001/XMLSchema" xmlns:xs="http://www.w3.org/2001/XMLSchema" xmlns:p="http://schemas.microsoft.com/office/2006/metadata/properties" xmlns:ns2="660fbd3e-b3ec-4de2-ae55-7c43b58aee27" xmlns:ns3="37a289b4-8e7a-4966-9ff4-165dffb814d2" targetNamespace="http://schemas.microsoft.com/office/2006/metadata/properties" ma:root="true" ma:fieldsID="f9ef380b3fbd8f338e5c96abbef17e19" ns2:_="" ns3:_="">
    <xsd:import namespace="660fbd3e-b3ec-4de2-ae55-7c43b58aee27"/>
    <xsd:import namespace="37a289b4-8e7a-4966-9ff4-165dffb814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fbd3e-b3ec-4de2-ae55-7c43b58ae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78d8fa-3c3e-4ece-97bc-1a3686ab81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a289b4-8e7a-4966-9ff4-165dffb814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a655ac2-62af-4fa1-9b98-69365a76b06f}" ma:internalName="TaxCatchAll" ma:showField="CatchAllData" ma:web="37a289b4-8e7a-4966-9ff4-165dffb81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C0E97-2485-4445-AFE0-8759A0C3819B}">
  <ds:schemaRefs>
    <ds:schemaRef ds:uri="http://schemas.openxmlformats.org/officeDocument/2006/bibliography"/>
  </ds:schemaRefs>
</ds:datastoreItem>
</file>

<file path=customXml/itemProps2.xml><?xml version="1.0" encoding="utf-8"?>
<ds:datastoreItem xmlns:ds="http://schemas.openxmlformats.org/officeDocument/2006/customXml" ds:itemID="{86DD11D6-4394-4820-8216-5BDD8C7B3646}">
  <ds:schemaRefs>
    <ds:schemaRef ds:uri="http://schemas.microsoft.com/office/2006/metadata/properties"/>
    <ds:schemaRef ds:uri="http://schemas.microsoft.com/office/infopath/2007/PartnerControls"/>
    <ds:schemaRef ds:uri="37a289b4-8e7a-4966-9ff4-165dffb814d2"/>
    <ds:schemaRef ds:uri="660fbd3e-b3ec-4de2-ae55-7c43b58aee27"/>
  </ds:schemaRefs>
</ds:datastoreItem>
</file>

<file path=customXml/itemProps3.xml><?xml version="1.0" encoding="utf-8"?>
<ds:datastoreItem xmlns:ds="http://schemas.openxmlformats.org/officeDocument/2006/customXml" ds:itemID="{ABAD1377-255F-43A0-96AA-29B36ADF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fbd3e-b3ec-4de2-ae55-7c43b58aee27"/>
    <ds:schemaRef ds:uri="37a289b4-8e7a-4966-9ff4-165dffb8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53AC6-E402-444A-A481-43A9070F9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9692</CharactersWithSpaces>
  <SharedDoc>false</SharedDoc>
  <HLinks>
    <vt:vector size="6" baseType="variant">
      <vt:variant>
        <vt:i4>6619190</vt:i4>
      </vt:variant>
      <vt:variant>
        <vt:i4>0</vt:i4>
      </vt:variant>
      <vt:variant>
        <vt:i4>0</vt:i4>
      </vt:variant>
      <vt:variant>
        <vt:i4>5</vt:i4>
      </vt:variant>
      <vt:variant>
        <vt:lpwstr>http://www.ipe.com.cy/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 Stavrou/Infocredit</dc:creator>
  <cp:lastModifiedBy>Christina Vogiatzi/Infocredit</cp:lastModifiedBy>
  <cp:revision>2</cp:revision>
  <dcterms:created xsi:type="dcterms:W3CDTF">2022-06-29T13:22:00Z</dcterms:created>
  <dcterms:modified xsi:type="dcterms:W3CDTF">2022-06-29T13:22:00Z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0x010100A3F6A8786C73E549AF26B0070133FE31</vt:lpwstr>
  </property>
  <property fmtid="{D5CDD505-2E9C-101B-9397-08002B2CF9AE}" pid="3" name="MediaServiceImageTags">
    <vt:lpwstr/>
  </property>
</Properties>
</file>